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before="0" w:line="240" w:lineRule="auto"/>
        <w:jc w:val="left"/>
        <w:rPr>
          <w:rFonts w:ascii="Calibri" w:cs="Calibri" w:eastAsia="Calibri" w:hAnsi="Calibri"/>
          <w:b w:val="1"/>
          <w:sz w:val="14"/>
          <w:szCs w:val="14"/>
          <w:u w:val="single"/>
        </w:rPr>
      </w:pPr>
      <w:r w:rsidDel="00000000" w:rsidR="00000000" w:rsidRPr="00000000">
        <w:rPr>
          <w:rtl w:val="0"/>
        </w:rPr>
      </w:r>
    </w:p>
    <w:p w:rsidR="00000000" w:rsidDel="00000000" w:rsidP="00000000" w:rsidRDefault="00000000" w:rsidRPr="00000000" w14:paraId="00000002">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03">
      <w:pPr>
        <w:pageBreakBefore w:val="0"/>
        <w:spacing w:before="0" w:line="240" w:lineRule="auto"/>
        <w:jc w:val="center"/>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-266699</wp:posOffset>
            </wp:positionH>
            <wp:positionV relativeFrom="paragraph">
              <wp:posOffset>190500</wp:posOffset>
            </wp:positionV>
            <wp:extent cx="590550" cy="578247"/>
            <wp:effectExtent b="0" l="0" r="0" t="0"/>
            <wp:wrapSquare wrapText="bothSides" distB="114300" distT="114300" distL="114300" distR="114300"/>
            <wp:docPr id="14"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90550" cy="578247"/>
                    </a:xfrm>
                    <a:prstGeom prst="rect"/>
                    <a:ln/>
                  </pic:spPr>
                </pic:pic>
              </a:graphicData>
            </a:graphic>
          </wp:anchor>
        </w:drawing>
      </w:r>
    </w:p>
    <w:tbl>
      <w:tblPr>
        <w:tblStyle w:val="Table1"/>
        <w:tblW w:w="15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3495"/>
        <w:gridCol w:w="2175"/>
        <w:gridCol w:w="2115"/>
        <w:gridCol w:w="2235"/>
        <w:gridCol w:w="2505"/>
        <w:tblGridChange w:id="0">
          <w:tblGrid>
            <w:gridCol w:w="2595"/>
            <w:gridCol w:w="3495"/>
            <w:gridCol w:w="2175"/>
            <w:gridCol w:w="2115"/>
            <w:gridCol w:w="2235"/>
            <w:gridCol w:w="2505"/>
          </w:tblGrid>
        </w:tblGridChange>
      </w:tblGrid>
      <w:tr>
        <w:trPr>
          <w:cantSplit w:val="0"/>
          <w:trHeight w:val="1170" w:hRule="atLeast"/>
          <w:tblHeader w:val="0"/>
        </w:trPr>
        <w:tc>
          <w:tcPr>
            <w:gridSpan w:val="6"/>
            <w:tcBorders>
              <w:top w:color="666666" w:space="0" w:sz="8" w:val="single"/>
              <w:left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04">
            <w:pPr>
              <w:pageBreakBefore w:val="0"/>
              <w:spacing w:before="0" w:line="240" w:lineRule="auto"/>
              <w:rPr>
                <w:rFonts w:ascii="Calibri" w:cs="Calibri" w:eastAsia="Calibri" w:hAnsi="Calibri"/>
                <w:b w:val="1"/>
                <w:sz w:val="30"/>
                <w:szCs w:val="30"/>
                <w:u w:val="single"/>
              </w:rPr>
            </w:pPr>
            <w:r w:rsidDel="00000000" w:rsidR="00000000" w:rsidRPr="00000000">
              <w:rPr>
                <w:rFonts w:ascii="Calibri" w:cs="Calibri" w:eastAsia="Calibri" w:hAnsi="Calibri"/>
                <w:b w:val="1"/>
                <w:sz w:val="30"/>
                <w:szCs w:val="30"/>
                <w:u w:val="single"/>
                <w:rtl w:val="0"/>
              </w:rPr>
              <w:t xml:space="preserve">RE MTP Overview</w:t>
            </w:r>
          </w:p>
          <w:p w:rsidR="00000000" w:rsidDel="00000000" w:rsidP="00000000" w:rsidRDefault="00000000" w:rsidRPr="00000000" w14:paraId="00000005">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0"/>
                <w:szCs w:val="30"/>
                <w:u w:val="single"/>
                <w:rtl w:val="0"/>
              </w:rPr>
              <w:t xml:space="preserve">Year 6 Spring 1</w:t>
            </w:r>
            <w:r w:rsidDel="00000000" w:rsidR="00000000" w:rsidRPr="00000000">
              <w:rPr>
                <w:rtl w:val="0"/>
              </w:rPr>
            </w:r>
          </w:p>
        </w:tc>
      </w:tr>
      <w:tr>
        <w:trPr>
          <w:cantSplit w:val="0"/>
          <w:trHeight w:val="315" w:hRule="atLeast"/>
          <w:tblHeader w:val="0"/>
        </w:trPr>
        <w:tc>
          <w:tcPr>
            <w:gridSpan w:val="6"/>
            <w:shd w:fill="4a86e8" w:val="clear"/>
            <w:tcMar>
              <w:top w:w="100.0" w:type="dxa"/>
              <w:left w:w="100.0" w:type="dxa"/>
              <w:bottom w:w="100.0" w:type="dxa"/>
              <w:right w:w="100.0" w:type="dxa"/>
            </w:tcMar>
          </w:tcPr>
          <w:p w:rsidR="00000000" w:rsidDel="00000000" w:rsidP="00000000" w:rsidRDefault="00000000" w:rsidRPr="00000000" w14:paraId="0000000B">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b w:val="1"/>
                <w:i w:val="1"/>
                <w:sz w:val="26"/>
                <w:szCs w:val="26"/>
                <w:rtl w:val="0"/>
              </w:rPr>
              <w:t xml:space="preserve">Jigsaw Unit Overview</w:t>
            </w:r>
          </w:p>
        </w:tc>
      </w:tr>
      <w:tr>
        <w:trPr>
          <w:cantSplit w:val="0"/>
          <w:trHeight w:val="66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1">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Theme</w:t>
            </w:r>
            <w:r w:rsidDel="00000000" w:rsidR="00000000" w:rsidRPr="00000000">
              <w:rPr>
                <w:rFonts w:ascii="Calibri" w:cs="Calibri" w:eastAsia="Calibri" w:hAnsi="Calibri"/>
                <w:sz w:val="26"/>
                <w:szCs w:val="26"/>
                <w:rtl w:val="0"/>
              </w:rPr>
              <w:t xml:space="preserve">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2">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Belief and Meaning </w:t>
            </w:r>
          </w:p>
        </w:tc>
      </w:tr>
      <w:tr>
        <w:trPr>
          <w:cantSplit w:val="0"/>
          <w:trHeight w:val="79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7">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Concept</w:t>
            </w:r>
            <w:r w:rsidDel="00000000" w:rsidR="00000000" w:rsidRPr="00000000">
              <w:rPr>
                <w:rFonts w:ascii="Calibri" w:cs="Calibri" w:eastAsia="Calibri" w:hAnsi="Calibri"/>
                <w:sz w:val="26"/>
                <w:szCs w:val="26"/>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8">
            <w:pPr>
              <w:widowControl w:val="0"/>
              <w:spacing w:before="0" w:line="240" w:lineRule="auto"/>
              <w:rPr>
                <w:rFonts w:ascii="Calibri" w:cs="Calibri" w:eastAsia="Calibri" w:hAnsi="Calibri"/>
                <w:b w:val="1"/>
                <w:i w:val="1"/>
                <w:sz w:val="26"/>
                <w:szCs w:val="26"/>
              </w:rPr>
            </w:pPr>
            <w:r w:rsidDel="00000000" w:rsidR="00000000" w:rsidRPr="00000000">
              <w:rPr>
                <w:i w:val="1"/>
                <w:sz w:val="20"/>
                <w:szCs w:val="20"/>
                <w:highlight w:val="cyan"/>
                <w:rtl w:val="0"/>
              </w:rPr>
              <w:t xml:space="preserve">Beliefs &amp; Moral Values</w:t>
            </w:r>
            <w:r w:rsidDel="00000000" w:rsidR="00000000" w:rsidRPr="00000000">
              <w:rPr>
                <w:rtl w:val="0"/>
              </w:rPr>
            </w:r>
          </w:p>
        </w:tc>
      </w:tr>
      <w:tr>
        <w:trPr>
          <w:cantSplit w:val="0"/>
          <w:trHeight w:val="81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D">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Religion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E">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b w:val="1"/>
                <w:i w:val="1"/>
                <w:sz w:val="26"/>
                <w:szCs w:val="26"/>
                <w:rtl w:val="0"/>
              </w:rPr>
              <w:t xml:space="preserve">Christianity</w:t>
            </w:r>
          </w:p>
        </w:tc>
      </w:tr>
      <w:tr>
        <w:trPr>
          <w:cantSplit w:val="0"/>
          <w:trHeight w:val="85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3">
            <w:pPr>
              <w:pageBreakBefore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Enquiry Question</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4">
            <w:pPr>
              <w:pageBreakBefore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Is anything ever eternal?</w:t>
            </w:r>
          </w:p>
        </w:tc>
      </w:tr>
      <w:tr>
        <w:trPr>
          <w:cantSplit w:val="0"/>
          <w:trHeight w:val="5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9">
            <w:pPr>
              <w:pageBreakBefore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A">
            <w:pPr>
              <w:pageBreakBefore w:val="0"/>
              <w:widowControl w:val="0"/>
              <w:spacing w:before="0" w:line="240" w:lineRule="auto"/>
              <w:rPr>
                <w:rFonts w:ascii="Calibri" w:cs="Calibri" w:eastAsia="Calibri" w:hAnsi="Calibri"/>
                <w:b w:val="1"/>
                <w:i w:val="1"/>
                <w:sz w:val="26"/>
                <w:szCs w:val="26"/>
                <w:u w:val="single"/>
              </w:rPr>
            </w:pPr>
            <w:r w:rsidDel="00000000" w:rsidR="00000000" w:rsidRPr="00000000">
              <w:rPr>
                <w:rtl w:val="0"/>
              </w:rPr>
            </w:r>
          </w:p>
        </w:tc>
      </w:tr>
      <w:tr>
        <w:trPr>
          <w:cantSplit w:val="0"/>
          <w:trHeight w:val="352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F">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sz w:val="26"/>
                <w:szCs w:val="26"/>
                <w:rtl w:val="0"/>
              </w:rPr>
              <w:t xml:space="preserve">Assessment</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0">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u w:val="single"/>
                <w:rtl w:val="0"/>
              </w:rPr>
              <w:t xml:space="preserve">Engagement</w:t>
              <w:br w:type="textWrapping"/>
              <w:br w:type="textWrapping"/>
            </w:r>
            <w:r w:rsidDel="00000000" w:rsidR="00000000" w:rsidRPr="00000000">
              <w:rPr>
                <w:rFonts w:ascii="Calibri" w:cs="Calibri" w:eastAsia="Calibri" w:hAnsi="Calibri"/>
                <w:b w:val="1"/>
                <w:i w:val="1"/>
                <w:sz w:val="24"/>
                <w:szCs w:val="24"/>
                <w:rtl w:val="0"/>
              </w:rPr>
              <w:t xml:space="preserve">WTS: </w:t>
            </w:r>
            <w:r w:rsidDel="00000000" w:rsidR="00000000" w:rsidRPr="00000000">
              <w:rPr>
                <w:rFonts w:ascii="Calibri" w:cs="Calibri" w:eastAsia="Calibri" w:hAnsi="Calibri"/>
                <w:i w:val="1"/>
                <w:sz w:val="24"/>
                <w:szCs w:val="24"/>
                <w:rtl w:val="0"/>
              </w:rPr>
              <w:t xml:space="preserve">I can start to show an understanding of the concept of</w:t>
            </w:r>
          </w:p>
          <w:p w:rsidR="00000000" w:rsidDel="00000000" w:rsidP="00000000" w:rsidRDefault="00000000" w:rsidRPr="00000000" w14:paraId="00000031">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eternity.</w:t>
            </w:r>
          </w:p>
          <w:p w:rsidR="00000000" w:rsidDel="00000000" w:rsidP="00000000" w:rsidRDefault="00000000" w:rsidRPr="00000000" w14:paraId="00000032">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3">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 </w:t>
            </w:r>
            <w:r w:rsidDel="00000000" w:rsidR="00000000" w:rsidRPr="00000000">
              <w:rPr>
                <w:rFonts w:ascii="Calibri" w:cs="Calibri" w:eastAsia="Calibri" w:hAnsi="Calibri"/>
                <w:i w:val="1"/>
                <w:sz w:val="24"/>
                <w:szCs w:val="24"/>
                <w:rtl w:val="0"/>
              </w:rPr>
              <w:t xml:space="preserve">I can start to show an understanding of the concept of</w:t>
            </w:r>
          </w:p>
          <w:p w:rsidR="00000000" w:rsidDel="00000000" w:rsidP="00000000" w:rsidRDefault="00000000" w:rsidRPr="00000000" w14:paraId="00000034">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Eternity.</w:t>
            </w:r>
          </w:p>
          <w:p w:rsidR="00000000" w:rsidDel="00000000" w:rsidP="00000000" w:rsidRDefault="00000000" w:rsidRPr="00000000" w14:paraId="00000035">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6">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 </w:t>
            </w:r>
            <w:r w:rsidDel="00000000" w:rsidR="00000000" w:rsidRPr="00000000">
              <w:rPr>
                <w:rFonts w:ascii="Calibri" w:cs="Calibri" w:eastAsia="Calibri" w:hAnsi="Calibri"/>
                <w:i w:val="1"/>
                <w:sz w:val="24"/>
                <w:szCs w:val="24"/>
                <w:rtl w:val="0"/>
              </w:rPr>
              <w:t xml:space="preserve">I can explain the difference it would make to me to know</w:t>
            </w:r>
          </w:p>
          <w:p w:rsidR="00000000" w:rsidDel="00000000" w:rsidP="00000000" w:rsidRDefault="00000000" w:rsidRPr="00000000" w14:paraId="00000037">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i w:val="1"/>
                <w:sz w:val="24"/>
                <w:szCs w:val="24"/>
                <w:rtl w:val="0"/>
              </w:rPr>
              <w:t xml:space="preserve">that something was eternal.</w:t>
            </w: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8">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Knowledge and Understanding</w:t>
            </w:r>
          </w:p>
          <w:p w:rsidR="00000000" w:rsidDel="00000000" w:rsidP="00000000" w:rsidRDefault="00000000" w:rsidRPr="00000000" w14:paraId="00000039">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tl w:val="0"/>
              </w:rPr>
            </w:r>
          </w:p>
          <w:p w:rsidR="00000000" w:rsidDel="00000000" w:rsidP="00000000" w:rsidRDefault="00000000" w:rsidRPr="00000000" w14:paraId="0000003A">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 </w:t>
            </w:r>
            <w:r w:rsidDel="00000000" w:rsidR="00000000" w:rsidRPr="00000000">
              <w:rPr>
                <w:rFonts w:ascii="Calibri" w:cs="Calibri" w:eastAsia="Calibri" w:hAnsi="Calibri"/>
                <w:i w:val="1"/>
                <w:sz w:val="24"/>
                <w:szCs w:val="24"/>
                <w:rtl w:val="0"/>
              </w:rPr>
              <w:t xml:space="preserve">I can describe what a Christian might learn about life after</w:t>
            </w:r>
          </w:p>
          <w:p w:rsidR="00000000" w:rsidDel="00000000" w:rsidP="00000000" w:rsidRDefault="00000000" w:rsidRPr="00000000" w14:paraId="0000003B">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death from a Bible story.</w:t>
            </w:r>
          </w:p>
          <w:p w:rsidR="00000000" w:rsidDel="00000000" w:rsidP="00000000" w:rsidRDefault="00000000" w:rsidRPr="00000000" w14:paraId="0000003C">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D">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sz w:val="24"/>
                <w:szCs w:val="24"/>
                <w:rtl w:val="0"/>
              </w:rPr>
              <w:t xml:space="preserve">EXS:</w:t>
            </w:r>
            <w:r w:rsidDel="00000000" w:rsidR="00000000" w:rsidRPr="00000000">
              <w:rPr>
                <w:rFonts w:ascii="Calibri" w:cs="Calibri" w:eastAsia="Calibri" w:hAnsi="Calibri"/>
                <w:i w:val="1"/>
                <w:sz w:val="24"/>
                <w:szCs w:val="24"/>
                <w:rtl w:val="0"/>
              </w:rPr>
              <w:t xml:space="preserve"> I can make links between different Christian beliefs and</w:t>
            </w:r>
          </w:p>
          <w:p w:rsidR="00000000" w:rsidDel="00000000" w:rsidP="00000000" w:rsidRDefault="00000000" w:rsidRPr="00000000" w14:paraId="0000003E">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their views on whether anything is ever eternal.</w:t>
            </w:r>
          </w:p>
          <w:p w:rsidR="00000000" w:rsidDel="00000000" w:rsidP="00000000" w:rsidRDefault="00000000" w:rsidRPr="00000000" w14:paraId="0000003F">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explain why Christians believe some things are</w:t>
            </w:r>
          </w:p>
          <w:p w:rsidR="00000000" w:rsidDel="00000000" w:rsidP="00000000" w:rsidRDefault="00000000" w:rsidRPr="00000000" w14:paraId="00000040">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eternal and the difference this makes to them.</w:t>
            </w:r>
          </w:p>
          <w:p w:rsidR="00000000" w:rsidDel="00000000" w:rsidP="00000000" w:rsidRDefault="00000000" w:rsidRPr="00000000" w14:paraId="00000041">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3">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Evaluation/Critical Thinking</w:t>
            </w:r>
          </w:p>
          <w:p w:rsidR="00000000" w:rsidDel="00000000" w:rsidP="00000000" w:rsidRDefault="00000000" w:rsidRPr="00000000" w14:paraId="00000044">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tl w:val="0"/>
              </w:rPr>
            </w:r>
          </w:p>
          <w:p w:rsidR="00000000" w:rsidDel="00000000" w:rsidP="00000000" w:rsidRDefault="00000000" w:rsidRPr="00000000" w14:paraId="00000045">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 </w:t>
            </w:r>
            <w:r w:rsidDel="00000000" w:rsidR="00000000" w:rsidRPr="00000000">
              <w:rPr>
                <w:rFonts w:ascii="Calibri" w:cs="Calibri" w:eastAsia="Calibri" w:hAnsi="Calibri"/>
                <w:i w:val="1"/>
                <w:sz w:val="24"/>
                <w:szCs w:val="24"/>
                <w:rtl w:val="0"/>
              </w:rPr>
              <w:t xml:space="preserve">I can ask important questions about eternity.</w:t>
            </w:r>
          </w:p>
          <w:p w:rsidR="00000000" w:rsidDel="00000000" w:rsidP="00000000" w:rsidRDefault="00000000" w:rsidRPr="00000000" w14:paraId="00000046">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7">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8">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sz w:val="24"/>
                <w:szCs w:val="24"/>
                <w:rtl w:val="0"/>
              </w:rPr>
              <w:t xml:space="preserve">EXS:</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1"/>
                <w:sz w:val="24"/>
                <w:szCs w:val="24"/>
                <w:rtl w:val="0"/>
              </w:rPr>
              <w:t xml:space="preserve">I can reflect on my own beliefs about whether anything is eternal.</w:t>
            </w:r>
          </w:p>
          <w:p w:rsidR="00000000" w:rsidDel="00000000" w:rsidP="00000000" w:rsidRDefault="00000000" w:rsidRPr="00000000" w14:paraId="00000049">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A">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 </w:t>
            </w:r>
            <w:r w:rsidDel="00000000" w:rsidR="00000000" w:rsidRPr="00000000">
              <w:rPr>
                <w:rFonts w:ascii="Calibri" w:cs="Calibri" w:eastAsia="Calibri" w:hAnsi="Calibri"/>
                <w:i w:val="1"/>
                <w:sz w:val="24"/>
                <w:szCs w:val="24"/>
                <w:rtl w:val="0"/>
              </w:rPr>
              <w:t xml:space="preserve">I can give my own answer to whether anything is eternal and give my reasons.</w:t>
            </w:r>
          </w:p>
          <w:p w:rsidR="00000000" w:rsidDel="00000000" w:rsidP="00000000" w:rsidRDefault="00000000" w:rsidRPr="00000000" w14:paraId="0000004B">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04D">
      <w:pPr>
        <w:pageBreakBefore w:val="0"/>
        <w:spacing w:before="0" w:line="240" w:lineRule="auto"/>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E">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F">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0">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1">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2">
      <w:pPr>
        <w:pageBreakBefore w:val="0"/>
        <w:spacing w:before="0" w:line="240" w:lineRule="auto"/>
        <w:jc w:val="left"/>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53">
      <w:pPr>
        <w:pageBreakBefore w:val="0"/>
        <w:spacing w:before="0" w:line="240" w:lineRule="auto"/>
        <w:jc w:val="center"/>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-228599</wp:posOffset>
            </wp:positionH>
            <wp:positionV relativeFrom="paragraph">
              <wp:posOffset>228600</wp:posOffset>
            </wp:positionV>
            <wp:extent cx="590550" cy="578247"/>
            <wp:effectExtent b="0" l="0" r="0" t="0"/>
            <wp:wrapSquare wrapText="bothSides" distB="114300" distT="114300" distL="114300" distR="114300"/>
            <wp:docPr id="7" name="image18.jpg"/>
            <a:graphic>
              <a:graphicData uri="http://schemas.openxmlformats.org/drawingml/2006/picture">
                <pic:pic>
                  <pic:nvPicPr>
                    <pic:cNvPr id="0" name="image18.jpg"/>
                    <pic:cNvPicPr preferRelativeResize="0"/>
                  </pic:nvPicPr>
                  <pic:blipFill>
                    <a:blip r:embed="rId7"/>
                    <a:srcRect b="0" l="0" r="0" t="0"/>
                    <a:stretch>
                      <a:fillRect/>
                    </a:stretch>
                  </pic:blipFill>
                  <pic:spPr>
                    <a:xfrm>
                      <a:off x="0" y="0"/>
                      <a:ext cx="590550" cy="578247"/>
                    </a:xfrm>
                    <a:prstGeom prst="rect"/>
                    <a:ln/>
                  </pic:spPr>
                </pic:pic>
              </a:graphicData>
            </a:graphic>
          </wp:anchor>
        </w:drawing>
      </w:r>
    </w:p>
    <w:tbl>
      <w:tblPr>
        <w:tblStyle w:val="Table2"/>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140"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54">
            <w:pPr>
              <w:pageBreakBefore w:val="0"/>
              <w:spacing w:before="0" w:line="240" w:lineRule="auto"/>
              <w:jc w:val="left"/>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95251</wp:posOffset>
                  </wp:positionV>
                  <wp:extent cx="590550" cy="578247"/>
                  <wp:effectExtent b="0" l="0" r="0" t="0"/>
                  <wp:wrapSquare wrapText="bothSides" distB="114300" distT="114300" distL="114300" distR="114300"/>
                  <wp:docPr id="10" name="image18.jpg"/>
                  <a:graphic>
                    <a:graphicData uri="http://schemas.openxmlformats.org/drawingml/2006/picture">
                      <pic:pic>
                        <pic:nvPicPr>
                          <pic:cNvPr id="0" name="image18.jpg"/>
                          <pic:cNvPicPr preferRelativeResize="0"/>
                        </pic:nvPicPr>
                        <pic:blipFill>
                          <a:blip r:embed="rId7"/>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55">
            <w:pPr>
              <w:pageBreakBefore w:val="0"/>
              <w:spacing w:before="0" w:line="240" w:lineRule="auto"/>
              <w:jc w:val="left"/>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6, Spring 1 Week 1</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59">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5A">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5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E">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Identity, experience and empathy</w:t>
              <w:br w:type="textWrapping"/>
            </w:r>
            <w:r w:rsidDel="00000000" w:rsidR="00000000" w:rsidRPr="00000000">
              <w:rPr>
                <w:rFonts w:ascii="Calibri" w:cs="Calibri" w:eastAsia="Calibri" w:hAnsi="Calibri"/>
                <w:sz w:val="26"/>
                <w:szCs w:val="26"/>
                <w:rtl w:val="0"/>
              </w:rPr>
              <w:t xml:space="preserve">Have the ability to see the world through the eyes of others, and recognise issues from their point of view.</w:t>
            </w:r>
            <w:r w:rsidDel="00000000" w:rsidR="00000000" w:rsidRPr="00000000">
              <w:rPr>
                <w:rFonts w:ascii="Calibri" w:cs="Calibri" w:eastAsia="Calibri" w:hAnsi="Calibri"/>
                <w:b w:val="1"/>
                <w:sz w:val="26"/>
                <w:szCs w:val="26"/>
                <w:rtl w:val="0"/>
              </w:rPr>
              <w:t xml:space="preserv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2">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LI: to </w:t>
            </w:r>
            <w:r w:rsidDel="00000000" w:rsidR="00000000" w:rsidRPr="00000000">
              <w:rPr>
                <w:rFonts w:ascii="Calibri" w:cs="Calibri" w:eastAsia="Calibri" w:hAnsi="Calibri"/>
                <w:b w:val="1"/>
                <w:color w:val="ff0000"/>
                <w:sz w:val="26"/>
                <w:szCs w:val="26"/>
                <w:rtl w:val="0"/>
              </w:rPr>
              <w:t xml:space="preserve">analyse</w:t>
            </w:r>
            <w:r w:rsidDel="00000000" w:rsidR="00000000" w:rsidRPr="00000000">
              <w:rPr>
                <w:rFonts w:ascii="Calibri" w:cs="Calibri" w:eastAsia="Calibri" w:hAnsi="Calibri"/>
                <w:b w:val="1"/>
                <w:sz w:val="26"/>
                <w:szCs w:val="26"/>
                <w:rtl w:val="0"/>
              </w:rPr>
              <w:t xml:space="preserve"> the concept of ‘forever.’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 can </w:t>
            </w:r>
            <w:r w:rsidDel="00000000" w:rsidR="00000000" w:rsidRPr="00000000">
              <w:rPr>
                <w:rFonts w:ascii="Calibri" w:cs="Calibri" w:eastAsia="Calibri" w:hAnsi="Calibri"/>
                <w:b w:val="1"/>
                <w:color w:val="ff0000"/>
                <w:sz w:val="28"/>
                <w:szCs w:val="28"/>
                <w:rtl w:val="0"/>
              </w:rPr>
              <w:t xml:space="preserve">define</w:t>
            </w:r>
            <w:r w:rsidDel="00000000" w:rsidR="00000000" w:rsidRPr="00000000">
              <w:rPr>
                <w:rFonts w:ascii="Calibri" w:cs="Calibri" w:eastAsia="Calibri" w:hAnsi="Calibri"/>
                <w:b w:val="1"/>
                <w:sz w:val="28"/>
                <w:szCs w:val="28"/>
                <w:rtl w:val="0"/>
              </w:rPr>
              <w:t xml:space="preserve"> the concept of ‘forever’.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9">
            <w:pPr>
              <w:pageBreakBefore w:val="0"/>
              <w:widowControl w:val="0"/>
              <w:spacing w:before="0" w:line="240" w:lineRule="auto"/>
              <w:jc w:val="center"/>
              <w:rPr>
                <w:rFonts w:ascii="Arial" w:cs="Arial" w:eastAsia="Arial" w:hAnsi="Arial"/>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A">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I can </w:t>
            </w:r>
            <w:r w:rsidDel="00000000" w:rsidR="00000000" w:rsidRPr="00000000">
              <w:rPr>
                <w:rFonts w:ascii="Calibri" w:cs="Calibri" w:eastAsia="Calibri" w:hAnsi="Calibri"/>
                <w:b w:val="1"/>
                <w:color w:val="ff0000"/>
                <w:sz w:val="26"/>
                <w:szCs w:val="26"/>
                <w:rtl w:val="0"/>
              </w:rPr>
              <w:t xml:space="preserve">describe</w:t>
            </w:r>
            <w:r w:rsidDel="00000000" w:rsidR="00000000" w:rsidRPr="00000000">
              <w:rPr>
                <w:rFonts w:ascii="Calibri" w:cs="Calibri" w:eastAsia="Calibri" w:hAnsi="Calibri"/>
                <w:b w:val="1"/>
                <w:sz w:val="26"/>
                <w:szCs w:val="26"/>
                <w:rtl w:val="0"/>
              </w:rPr>
              <w:t xml:space="preserve"> the concept of ‘forever’.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D">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E">
            <w:pPr>
              <w:pageBreakBefore w:val="0"/>
              <w:widowControl w:val="0"/>
              <w:spacing w:before="0" w:line="240" w:lineRule="auto"/>
              <w:rPr>
                <w:rFonts w:ascii="Calibri" w:cs="Calibri" w:eastAsia="Calibri" w:hAnsi="Calibri"/>
                <w:b w:val="1"/>
                <w:sz w:val="30"/>
                <w:szCs w:val="30"/>
              </w:rPr>
            </w:pPr>
            <w:r w:rsidDel="00000000" w:rsidR="00000000" w:rsidRPr="00000000">
              <w:rPr>
                <w:rFonts w:ascii="Calibri" w:cs="Calibri" w:eastAsia="Calibri" w:hAnsi="Calibri"/>
                <w:b w:val="1"/>
                <w:sz w:val="26"/>
                <w:szCs w:val="26"/>
                <w:rtl w:val="0"/>
              </w:rPr>
              <w:t xml:space="preserve">I can </w:t>
            </w:r>
            <w:r w:rsidDel="00000000" w:rsidR="00000000" w:rsidRPr="00000000">
              <w:rPr>
                <w:rFonts w:ascii="Calibri" w:cs="Calibri" w:eastAsia="Calibri" w:hAnsi="Calibri"/>
                <w:b w:val="1"/>
                <w:color w:val="ff0000"/>
                <w:sz w:val="26"/>
                <w:szCs w:val="26"/>
                <w:rtl w:val="0"/>
              </w:rPr>
              <w:t xml:space="preserve">analyse</w:t>
            </w:r>
            <w:r w:rsidDel="00000000" w:rsidR="00000000" w:rsidRPr="00000000">
              <w:rPr>
                <w:rFonts w:ascii="Calibri" w:cs="Calibri" w:eastAsia="Calibri" w:hAnsi="Calibri"/>
                <w:b w:val="1"/>
                <w:sz w:val="26"/>
                <w:szCs w:val="26"/>
                <w:rtl w:val="0"/>
              </w:rPr>
              <w:t xml:space="preserve"> the concept of ‘forever.’</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1">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I can </w:t>
            </w:r>
            <w:r w:rsidDel="00000000" w:rsidR="00000000" w:rsidRPr="00000000">
              <w:rPr>
                <w:rFonts w:ascii="Calibri" w:cs="Calibri" w:eastAsia="Calibri" w:hAnsi="Calibri"/>
                <w:b w:val="1"/>
                <w:color w:val="ff0000"/>
                <w:sz w:val="26"/>
                <w:szCs w:val="26"/>
                <w:rtl w:val="0"/>
              </w:rPr>
              <w:t xml:space="preserve">theorize </w:t>
            </w:r>
            <w:r w:rsidDel="00000000" w:rsidR="00000000" w:rsidRPr="00000000">
              <w:rPr>
                <w:rFonts w:ascii="Calibri" w:cs="Calibri" w:eastAsia="Calibri" w:hAnsi="Calibri"/>
                <w:b w:val="1"/>
                <w:sz w:val="26"/>
                <w:szCs w:val="26"/>
                <w:rtl w:val="0"/>
              </w:rPr>
              <w:t xml:space="preserve">the implications of the concept of ‘forever.’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5">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INFINITY</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ENDLESS</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FOREVER</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EVERLASTING</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IMMORTALITY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30"/>
                <w:szCs w:val="30"/>
              </w:rPr>
            </w:pPr>
            <w:r w:rsidDel="00000000" w:rsidR="00000000" w:rsidRPr="00000000">
              <w:rPr>
                <w:rFonts w:ascii="Calibri" w:cs="Calibri" w:eastAsia="Calibri" w:hAnsi="Calibri"/>
                <w:b w:val="1"/>
                <w:sz w:val="30"/>
                <w:szCs w:val="30"/>
                <w:rtl w:val="0"/>
              </w:rPr>
              <w:t xml:space="preserve">LEAVE THE FIRST PAGE BLANK- THE LEARNING ENQUIRY QUESTION WILL BE STUCK IN THE NEXT SESSION*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2">
            <w:pPr>
              <w:pageBreakBefore w:val="0"/>
              <w:widowControl w:val="0"/>
              <w:spacing w:before="0" w:line="240" w:lineRule="auto"/>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83">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Pr>
              <w:drawing>
                <wp:inline distB="19050" distT="19050" distL="19050" distR="19050">
                  <wp:extent cx="3938588" cy="3142553"/>
                  <wp:effectExtent b="0" l="0" r="0" t="0"/>
                  <wp:docPr id="1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938588" cy="3142553"/>
                          </a:xfrm>
                          <a:prstGeom prst="rect"/>
                          <a:ln/>
                        </pic:spPr>
                      </pic:pic>
                    </a:graphicData>
                  </a:graphic>
                </wp:inline>
              </w:drawing>
            </w:r>
            <w:r w:rsidDel="00000000" w:rsidR="00000000" w:rsidRPr="00000000">
              <w:rPr>
                <w:rtl w:val="0"/>
              </w:rPr>
            </w:r>
          </w:p>
          <w:p w:rsidR="00000000" w:rsidDel="00000000" w:rsidP="00000000" w:rsidRDefault="00000000" w:rsidRPr="00000000" w14:paraId="00000084">
            <w:pPr>
              <w:pageBreakBefore w:val="0"/>
              <w:widowControl w:val="0"/>
              <w:spacing w:before="0" w:line="240" w:lineRule="auto"/>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85">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b w:val="1"/>
                <w:i w:val="1"/>
                <w:sz w:val="26"/>
                <w:szCs w:val="26"/>
                <w:rtl w:val="0"/>
              </w:rPr>
              <w:t xml:space="preserve">Can you think of any synonyms for the word FOREVER?</w:t>
            </w:r>
          </w:p>
          <w:p w:rsidR="00000000" w:rsidDel="00000000" w:rsidP="00000000" w:rsidRDefault="00000000" w:rsidRPr="00000000" w14:paraId="00000086">
            <w:pPr>
              <w:pageBreakBefore w:val="0"/>
              <w:widowControl w:val="0"/>
              <w:spacing w:before="0" w:line="240" w:lineRule="auto"/>
              <w:rPr>
                <w:rFonts w:ascii="Calibri" w:cs="Calibri" w:eastAsia="Calibri" w:hAnsi="Calibri"/>
                <w:b w:val="1"/>
                <w:i w:val="1"/>
                <w:sz w:val="26"/>
                <w:szCs w:val="26"/>
              </w:rPr>
            </w:pPr>
            <w:r w:rsidDel="00000000" w:rsidR="00000000" w:rsidRPr="00000000">
              <w:rPr>
                <w:rtl w:val="0"/>
              </w:rPr>
            </w:r>
          </w:p>
          <w:p w:rsidR="00000000" w:rsidDel="00000000" w:rsidP="00000000" w:rsidRDefault="00000000" w:rsidRPr="00000000" w14:paraId="00000087">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b w:val="1"/>
                <w:i w:val="1"/>
                <w:sz w:val="26"/>
                <w:szCs w:val="26"/>
                <w:rtl w:val="0"/>
              </w:rPr>
              <w:t xml:space="preserve">What does Forever actually mean?</w:t>
            </w:r>
          </w:p>
          <w:p w:rsidR="00000000" w:rsidDel="00000000" w:rsidP="00000000" w:rsidRDefault="00000000" w:rsidRPr="00000000" w14:paraId="00000088">
            <w:pPr>
              <w:pageBreakBefore w:val="0"/>
              <w:widowControl w:val="0"/>
              <w:spacing w:before="0" w:line="240" w:lineRule="auto"/>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89">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Show the following images on the next slide and ask pupils the following question:</w:t>
            </w:r>
          </w:p>
          <w:p w:rsidR="00000000" w:rsidDel="00000000" w:rsidP="00000000" w:rsidRDefault="00000000" w:rsidRPr="00000000" w14:paraId="0000008A">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b w:val="1"/>
                <w:i w:val="1"/>
                <w:sz w:val="26"/>
                <w:szCs w:val="26"/>
                <w:rtl w:val="0"/>
              </w:rPr>
              <w:t xml:space="preserve">Which of these things will last forever?</w:t>
            </w:r>
          </w:p>
          <w:p w:rsidR="00000000" w:rsidDel="00000000" w:rsidP="00000000" w:rsidRDefault="00000000" w:rsidRPr="00000000" w14:paraId="0000008B">
            <w:pPr>
              <w:pageBreakBefore w:val="0"/>
              <w:widowControl w:val="0"/>
              <w:spacing w:before="0" w:line="240" w:lineRule="auto"/>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8C">
            <w:pPr>
              <w:pageBreakBefore w:val="0"/>
              <w:widowControl w:val="0"/>
              <w:spacing w:before="0" w:line="240" w:lineRule="auto"/>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8D">
            <w:pPr>
              <w:pageBreakBefore w:val="0"/>
              <w:widowControl w:val="0"/>
              <w:spacing w:before="0" w:line="240" w:lineRule="auto"/>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8E">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Pr>
              <w:drawing>
                <wp:inline distB="19050" distT="19050" distL="19050" distR="19050">
                  <wp:extent cx="1523788" cy="1691663"/>
                  <wp:effectExtent b="0" l="0" r="0" t="0"/>
                  <wp:docPr id="4" name="image13.png"/>
                  <a:graphic>
                    <a:graphicData uri="http://schemas.openxmlformats.org/drawingml/2006/picture">
                      <pic:pic>
                        <pic:nvPicPr>
                          <pic:cNvPr id="0" name="image13.png"/>
                          <pic:cNvPicPr preferRelativeResize="0"/>
                        </pic:nvPicPr>
                        <pic:blipFill>
                          <a:blip r:embed="rId9"/>
                          <a:srcRect b="0" l="0" r="0" t="0"/>
                          <a:stretch>
                            <a:fillRect/>
                          </a:stretch>
                        </pic:blipFill>
                        <pic:spPr>
                          <a:xfrm>
                            <a:off x="0" y="0"/>
                            <a:ext cx="1523788" cy="1691663"/>
                          </a:xfrm>
                          <a:prstGeom prst="rect"/>
                          <a:ln/>
                        </pic:spPr>
                      </pic:pic>
                    </a:graphicData>
                  </a:graphic>
                </wp:inline>
              </w:drawing>
            </w:r>
            <w:r w:rsidDel="00000000" w:rsidR="00000000" w:rsidRPr="00000000">
              <w:rPr>
                <w:rFonts w:ascii="Calibri" w:cs="Calibri" w:eastAsia="Calibri" w:hAnsi="Calibri"/>
                <w:b w:val="1"/>
                <w:sz w:val="26"/>
                <w:szCs w:val="26"/>
              </w:rPr>
              <w:drawing>
                <wp:inline distB="19050" distT="19050" distL="19050" distR="19050">
                  <wp:extent cx="2131099" cy="2301263"/>
                  <wp:effectExtent b="0" l="0" r="0" t="0"/>
                  <wp:docPr id="8"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2131099" cy="2301263"/>
                          </a:xfrm>
                          <a:prstGeom prst="rect"/>
                          <a:ln/>
                        </pic:spPr>
                      </pic:pic>
                    </a:graphicData>
                  </a:graphic>
                </wp:inline>
              </w:drawing>
            </w:r>
            <w:r w:rsidDel="00000000" w:rsidR="00000000" w:rsidRPr="00000000">
              <w:rPr>
                <w:rFonts w:ascii="Calibri" w:cs="Calibri" w:eastAsia="Calibri" w:hAnsi="Calibri"/>
                <w:b w:val="1"/>
                <w:sz w:val="26"/>
                <w:szCs w:val="26"/>
              </w:rPr>
              <w:drawing>
                <wp:inline distB="19050" distT="19050" distL="19050" distR="19050">
                  <wp:extent cx="3362862" cy="2738652"/>
                  <wp:effectExtent b="0" l="0" r="0" t="0"/>
                  <wp:docPr id="6"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3362862" cy="2738652"/>
                          </a:xfrm>
                          <a:prstGeom prst="rect"/>
                          <a:ln/>
                        </pic:spPr>
                      </pic:pic>
                    </a:graphicData>
                  </a:graphic>
                </wp:inline>
              </w:drawing>
            </w:r>
            <w:r w:rsidDel="00000000" w:rsidR="00000000" w:rsidRPr="00000000">
              <w:rPr>
                <w:rtl w:val="0"/>
              </w:rPr>
            </w:r>
          </w:p>
          <w:p w:rsidR="00000000" w:rsidDel="00000000" w:rsidP="00000000" w:rsidRDefault="00000000" w:rsidRPr="00000000" w14:paraId="0000008F">
            <w:pPr>
              <w:pageBreakBefore w:val="0"/>
              <w:widowControl w:val="0"/>
              <w:spacing w:before="0" w:line="240" w:lineRule="auto"/>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90">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MR BEAN                                      FRIENDSHIP                                                     MOUNTAINS</w:t>
            </w:r>
          </w:p>
          <w:p w:rsidR="00000000" w:rsidDel="00000000" w:rsidP="00000000" w:rsidRDefault="00000000" w:rsidRPr="00000000" w14:paraId="00000091">
            <w:pPr>
              <w:pageBreakBefore w:val="0"/>
              <w:widowControl w:val="0"/>
              <w:spacing w:before="0" w:line="240" w:lineRule="auto"/>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92">
            <w:pPr>
              <w:pageBreakBefore w:val="0"/>
              <w:widowControl w:val="0"/>
              <w:spacing w:before="0" w:line="240" w:lineRule="auto"/>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93">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Pr>
              <w:drawing>
                <wp:inline distB="19050" distT="19050" distL="19050" distR="19050">
                  <wp:extent cx="1661070" cy="2072663"/>
                  <wp:effectExtent b="0" l="0" r="0" t="0"/>
                  <wp:docPr id="20"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1661070" cy="2072663"/>
                          </a:xfrm>
                          <a:prstGeom prst="rect"/>
                          <a:ln/>
                        </pic:spPr>
                      </pic:pic>
                    </a:graphicData>
                  </a:graphic>
                </wp:inline>
              </w:drawing>
            </w:r>
            <w:r w:rsidDel="00000000" w:rsidR="00000000" w:rsidRPr="00000000">
              <w:rPr>
                <w:rFonts w:ascii="Calibri" w:cs="Calibri" w:eastAsia="Calibri" w:hAnsi="Calibri"/>
                <w:b w:val="1"/>
                <w:sz w:val="26"/>
                <w:szCs w:val="26"/>
              </w:rPr>
              <w:drawing>
                <wp:inline distB="19050" distT="19050" distL="19050" distR="19050">
                  <wp:extent cx="2249145" cy="2034563"/>
                  <wp:effectExtent b="0" l="0" r="0" t="0"/>
                  <wp:docPr id="9" name="image11.png"/>
                  <a:graphic>
                    <a:graphicData uri="http://schemas.openxmlformats.org/drawingml/2006/picture">
                      <pic:pic>
                        <pic:nvPicPr>
                          <pic:cNvPr id="0" name="image11.png"/>
                          <pic:cNvPicPr preferRelativeResize="0"/>
                        </pic:nvPicPr>
                        <pic:blipFill>
                          <a:blip r:embed="rId13"/>
                          <a:srcRect b="0" l="0" r="0" t="0"/>
                          <a:stretch>
                            <a:fillRect/>
                          </a:stretch>
                        </pic:blipFill>
                        <pic:spPr>
                          <a:xfrm>
                            <a:off x="0" y="0"/>
                            <a:ext cx="2249145" cy="2034563"/>
                          </a:xfrm>
                          <a:prstGeom prst="rect"/>
                          <a:ln/>
                        </pic:spPr>
                      </pic:pic>
                    </a:graphicData>
                  </a:graphic>
                </wp:inline>
              </w:drawing>
            </w:r>
            <w:r w:rsidDel="00000000" w:rsidR="00000000" w:rsidRPr="00000000">
              <w:rPr>
                <w:rFonts w:ascii="Calibri" w:cs="Calibri" w:eastAsia="Calibri" w:hAnsi="Calibri"/>
                <w:b w:val="1"/>
                <w:sz w:val="26"/>
                <w:szCs w:val="26"/>
              </w:rPr>
              <w:drawing>
                <wp:inline distB="19050" distT="19050" distL="19050" distR="19050">
                  <wp:extent cx="3222550" cy="2105225"/>
                  <wp:effectExtent b="0" l="0" r="0" t="0"/>
                  <wp:docPr id="22" name="image17.png"/>
                  <a:graphic>
                    <a:graphicData uri="http://schemas.openxmlformats.org/drawingml/2006/picture">
                      <pic:pic>
                        <pic:nvPicPr>
                          <pic:cNvPr id="0" name="image17.png"/>
                          <pic:cNvPicPr preferRelativeResize="0"/>
                        </pic:nvPicPr>
                        <pic:blipFill>
                          <a:blip r:embed="rId14"/>
                          <a:srcRect b="0" l="0" r="0" t="0"/>
                          <a:stretch>
                            <a:fillRect/>
                          </a:stretch>
                        </pic:blipFill>
                        <pic:spPr>
                          <a:xfrm>
                            <a:off x="0" y="0"/>
                            <a:ext cx="3222550" cy="2105225"/>
                          </a:xfrm>
                          <a:prstGeom prst="rect"/>
                          <a:ln/>
                        </pic:spPr>
                      </pic:pic>
                    </a:graphicData>
                  </a:graphic>
                </wp:inline>
              </w:drawing>
            </w:r>
            <w:r w:rsidDel="00000000" w:rsidR="00000000" w:rsidRPr="00000000">
              <w:rPr>
                <w:rtl w:val="0"/>
              </w:rPr>
            </w:r>
          </w:p>
          <w:p w:rsidR="00000000" w:rsidDel="00000000" w:rsidP="00000000" w:rsidRDefault="00000000" w:rsidRPr="00000000" w14:paraId="00000094">
            <w:pPr>
              <w:pageBreakBefore w:val="0"/>
              <w:widowControl w:val="0"/>
              <w:spacing w:before="0" w:line="240" w:lineRule="auto"/>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95">
            <w:pPr>
              <w:pageBreakBefore w:val="0"/>
              <w:widowControl w:val="0"/>
              <w:spacing w:before="0" w:line="240" w:lineRule="auto"/>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96">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JESUS                                             MEMORIES                                                         TREES</w:t>
            </w:r>
          </w:p>
          <w:p w:rsidR="00000000" w:rsidDel="00000000" w:rsidP="00000000" w:rsidRDefault="00000000" w:rsidRPr="00000000" w14:paraId="00000097">
            <w:pPr>
              <w:pageBreakBefore w:val="0"/>
              <w:widowControl w:val="0"/>
              <w:spacing w:before="0" w:line="240" w:lineRule="auto"/>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98">
            <w:pPr>
              <w:pageBreakBefore w:val="0"/>
              <w:widowControl w:val="0"/>
              <w:spacing w:before="0" w:line="240" w:lineRule="auto"/>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99">
            <w:pPr>
              <w:pageBreakBefore w:val="0"/>
              <w:widowControl w:val="0"/>
              <w:spacing w:before="0" w:line="240" w:lineRule="auto"/>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9A">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Open up to discussion and challenge students to explain why they believe some of these will exist forever and others not.</w:t>
            </w:r>
          </w:p>
          <w:p w:rsidR="00000000" w:rsidDel="00000000" w:rsidP="00000000" w:rsidRDefault="00000000" w:rsidRPr="00000000" w14:paraId="0000009B">
            <w:pPr>
              <w:pageBreakBefore w:val="0"/>
              <w:widowControl w:val="0"/>
              <w:spacing w:before="0" w:line="240" w:lineRule="auto"/>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9C">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needs to happen for something to exist forever?</w:t>
            </w:r>
          </w:p>
          <w:p w:rsidR="00000000" w:rsidDel="00000000" w:rsidP="00000000" w:rsidRDefault="00000000" w:rsidRPr="00000000" w14:paraId="0000009D">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i w:val="1"/>
                <w:sz w:val="26"/>
                <w:szCs w:val="26"/>
                <w:rtl w:val="0"/>
              </w:rPr>
              <w:t xml:space="preserve">Who determines that- yourself, your faith, your beliefs?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6"/>
                <w:szCs w:val="26"/>
              </w:rPr>
            </w:pPr>
            <w:r w:rsidDel="00000000" w:rsidR="00000000" w:rsidRPr="00000000">
              <w:rPr>
                <w:rFonts w:ascii="Calibri" w:cs="Calibri" w:eastAsia="Calibri" w:hAnsi="Calibri"/>
                <w:i w:val="1"/>
                <w:sz w:val="26"/>
                <w:szCs w:val="26"/>
                <w:rtl w:val="0"/>
              </w:rPr>
              <w:t xml:space="preserve">Bronze:  </w:t>
            </w:r>
            <w:r w:rsidDel="00000000" w:rsidR="00000000" w:rsidRPr="00000000">
              <w:rPr>
                <w:rtl w:val="0"/>
              </w:rPr>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6"/>
                <w:szCs w:val="26"/>
              </w:rPr>
            </w:pPr>
            <w:r w:rsidDel="00000000" w:rsidR="00000000" w:rsidRPr="00000000">
              <w:rPr>
                <w:rFonts w:ascii="Calibri" w:cs="Calibri" w:eastAsia="Calibri" w:hAnsi="Calibri"/>
                <w:i w:val="1"/>
                <w:sz w:val="26"/>
                <w:szCs w:val="26"/>
                <w:rtl w:val="0"/>
              </w:rPr>
              <w:t xml:space="preserve">Silver:</w:t>
            </w:r>
            <w:r w:rsidDel="00000000" w:rsidR="00000000" w:rsidRPr="00000000">
              <w:rPr>
                <w:rFonts w:ascii="Calibri" w:cs="Calibri" w:eastAsia="Calibri" w:hAnsi="Calibri"/>
                <w:sz w:val="26"/>
                <w:szCs w:val="26"/>
                <w:rtl w:val="0"/>
              </w:rPr>
              <w:t xml:space="preserve"> </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6"/>
                <w:szCs w:val="26"/>
              </w:rPr>
            </w:pPr>
            <w:r w:rsidDel="00000000" w:rsidR="00000000" w:rsidRPr="00000000">
              <w:rPr>
                <w:rFonts w:ascii="Calibri" w:cs="Calibri" w:eastAsia="Calibri" w:hAnsi="Calibri"/>
                <w:i w:val="1"/>
                <w:sz w:val="26"/>
                <w:szCs w:val="26"/>
                <w:rtl w:val="0"/>
              </w:rPr>
              <w:t xml:space="preserve">Gold:</w:t>
            </w:r>
            <w:r w:rsidDel="00000000" w:rsidR="00000000" w:rsidRPr="00000000">
              <w:rPr>
                <w:rFonts w:ascii="Calibri" w:cs="Calibri" w:eastAsia="Calibri" w:hAnsi="Calibri"/>
                <w:sz w:val="26"/>
                <w:szCs w:val="26"/>
                <w:rtl w:val="0"/>
              </w:rPr>
              <w:t xml:space="preserve"> </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6"/>
                <w:szCs w:val="26"/>
              </w:rPr>
            </w:pPr>
            <w:r w:rsidDel="00000000" w:rsidR="00000000" w:rsidRPr="00000000">
              <w:rPr>
                <w:rFonts w:ascii="Calibri" w:cs="Calibri" w:eastAsia="Calibri" w:hAnsi="Calibri"/>
                <w:i w:val="1"/>
                <w:sz w:val="26"/>
                <w:szCs w:val="26"/>
                <w:rtl w:val="0"/>
              </w:rPr>
              <w:t xml:space="preserve">Platinum: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A8">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Grasping the complete extent of the term ‘forever’</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The term is used loosely these days.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E">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Images above</w:t>
            </w:r>
          </w:p>
          <w:p w:rsidR="00000000" w:rsidDel="00000000" w:rsidP="00000000" w:rsidRDefault="00000000" w:rsidRPr="00000000" w14:paraId="000000AF">
            <w:pPr>
              <w:pageBreakBefore w:val="0"/>
              <w:widowControl w:val="0"/>
              <w:spacing w:before="0" w:line="240" w:lineRule="auto"/>
              <w:rPr>
                <w:rFonts w:ascii="Calibri" w:cs="Calibri" w:eastAsia="Calibri" w:hAnsi="Calibri"/>
                <w:sz w:val="26"/>
                <w:szCs w:val="26"/>
              </w:rPr>
            </w:pPr>
            <w:hyperlink r:id="rId15">
              <w:r w:rsidDel="00000000" w:rsidR="00000000" w:rsidRPr="00000000">
                <w:rPr>
                  <w:rFonts w:ascii="Calibri" w:cs="Calibri" w:eastAsia="Calibri" w:hAnsi="Calibri"/>
                  <w:color w:val="1155cc"/>
                  <w:sz w:val="26"/>
                  <w:szCs w:val="26"/>
                  <w:u w:val="single"/>
                  <w:rtl w:val="0"/>
                </w:rPr>
                <w:t xml:space="preserve">https://docs.google.com/presentation/d/1NhucC6DXFPPyBWBnUdU-RHjAsV0Q4_rpVFwGBYisrlU/edit#slide=id.gb329e6288a_0_5</w:t>
              </w:r>
            </w:hyperlink>
            <w:r w:rsidDel="00000000" w:rsidR="00000000" w:rsidRPr="00000000">
              <w:rPr>
                <w:rtl w:val="0"/>
              </w:rPr>
            </w:r>
          </w:p>
          <w:p w:rsidR="00000000" w:rsidDel="00000000" w:rsidP="00000000" w:rsidRDefault="00000000" w:rsidRPr="00000000" w14:paraId="000000B0">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(Will need editing)</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Pillars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2">
            <w:pPr>
              <w:pageBreakBefore w:val="0"/>
              <w:widowControl w:val="0"/>
              <w:spacing w:before="0" w:line="240" w:lineRule="auto"/>
              <w:rPr>
                <w:rFonts w:ascii="Calibri" w:cs="Calibri" w:eastAsia="Calibri" w:hAnsi="Calibri"/>
                <w:sz w:val="26"/>
                <w:szCs w:val="26"/>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B4">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Not for this session.</w:t>
            </w:r>
          </w:p>
        </w:tc>
      </w:tr>
    </w:tbl>
    <w:p w:rsidR="00000000" w:rsidDel="00000000" w:rsidP="00000000" w:rsidRDefault="00000000" w:rsidRPr="00000000" w14:paraId="000000B8">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4">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9">
      <w:pPr>
        <w:pageBreakBefore w:val="0"/>
        <w:spacing w:before="0" w:line="240" w:lineRule="auto"/>
        <w:jc w:val="left"/>
        <w:rPr>
          <w:rFonts w:ascii="Calibri" w:cs="Calibri" w:eastAsia="Calibri" w:hAnsi="Calibri"/>
          <w:b w:val="1"/>
          <w:sz w:val="16"/>
          <w:szCs w:val="16"/>
        </w:rPr>
      </w:pPr>
      <w:r w:rsidDel="00000000" w:rsidR="00000000" w:rsidRPr="00000000">
        <w:rPr>
          <w:rtl w:val="0"/>
        </w:rPr>
      </w:r>
    </w:p>
    <w:tbl>
      <w:tblPr>
        <w:tblStyle w:val="Table3"/>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CA">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12" name="image18.jpg"/>
                  <a:graphic>
                    <a:graphicData uri="http://schemas.openxmlformats.org/drawingml/2006/picture">
                      <pic:pic>
                        <pic:nvPicPr>
                          <pic:cNvPr id="0" name="image18.jpg"/>
                          <pic:cNvPicPr preferRelativeResize="0"/>
                        </pic:nvPicPr>
                        <pic:blipFill>
                          <a:blip r:embed="rId7"/>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CB">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 Spring 1 Week 2</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CF">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D0">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4">
            <w:pPr>
              <w:pageBreakBefore w:val="0"/>
              <w:widowControl w:val="0"/>
              <w:spacing w:before="0" w:line="240" w:lineRule="auto"/>
              <w:rPr>
                <w:rFonts w:ascii="Calibri" w:cs="Calibri" w:eastAsia="Calibri" w:hAnsi="Calibri"/>
                <w:b w:val="1"/>
                <w:sz w:val="40"/>
                <w:szCs w:val="40"/>
              </w:rPr>
            </w:pPr>
            <w:r w:rsidDel="00000000" w:rsidR="00000000" w:rsidRPr="00000000">
              <w:rPr>
                <w:rFonts w:ascii="Calibri" w:cs="Calibri" w:eastAsia="Calibri" w:hAnsi="Calibri"/>
                <w:b w:val="1"/>
                <w:sz w:val="24"/>
                <w:szCs w:val="24"/>
                <w:rtl w:val="0"/>
              </w:rPr>
              <w:t xml:space="preserve">Explaining</w:t>
            </w:r>
            <w:r w:rsidDel="00000000" w:rsidR="00000000" w:rsidRPr="00000000">
              <w:rPr>
                <w:rFonts w:ascii="Calibri" w:cs="Calibri" w:eastAsia="Calibri" w:hAnsi="Calibri"/>
                <w:sz w:val="24"/>
                <w:szCs w:val="24"/>
                <w:rtl w:val="0"/>
              </w:rPr>
              <w:br w:type="textWrapping"/>
              <w:t xml:space="preserve">Use religious vocabulary and concepts  to explain in detail, principal beliefs, teachings, values and practices.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8">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To </w:t>
            </w:r>
            <w:r w:rsidDel="00000000" w:rsidR="00000000" w:rsidRPr="00000000">
              <w:rPr>
                <w:rFonts w:ascii="Calibri" w:cs="Calibri" w:eastAsia="Calibri" w:hAnsi="Calibri"/>
                <w:b w:val="1"/>
                <w:color w:val="ff0000"/>
                <w:sz w:val="26"/>
                <w:szCs w:val="26"/>
                <w:rtl w:val="0"/>
              </w:rPr>
              <w:t xml:space="preserve">explore</w:t>
            </w:r>
            <w:r w:rsidDel="00000000" w:rsidR="00000000" w:rsidRPr="00000000">
              <w:rPr>
                <w:rFonts w:ascii="Calibri" w:cs="Calibri" w:eastAsia="Calibri" w:hAnsi="Calibri"/>
                <w:b w:val="1"/>
                <w:sz w:val="26"/>
                <w:szCs w:val="26"/>
                <w:rtl w:val="0"/>
              </w:rPr>
              <w:t xml:space="preserve"> Jesus’ teachings on love.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C">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I can </w:t>
            </w:r>
            <w:r w:rsidDel="00000000" w:rsidR="00000000" w:rsidRPr="00000000">
              <w:rPr>
                <w:rFonts w:ascii="Calibri" w:cs="Calibri" w:eastAsia="Calibri" w:hAnsi="Calibri"/>
                <w:b w:val="1"/>
                <w:color w:val="ff0000"/>
                <w:sz w:val="26"/>
                <w:szCs w:val="26"/>
                <w:rtl w:val="0"/>
              </w:rPr>
              <w:t xml:space="preserve">list</w:t>
            </w:r>
            <w:r w:rsidDel="00000000" w:rsidR="00000000" w:rsidRPr="00000000">
              <w:rPr>
                <w:rFonts w:ascii="Calibri" w:cs="Calibri" w:eastAsia="Calibri" w:hAnsi="Calibri"/>
                <w:b w:val="1"/>
                <w:sz w:val="26"/>
                <w:szCs w:val="26"/>
                <w:rtl w:val="0"/>
              </w:rPr>
              <w:t xml:space="preserve"> examples of Jesus’ teachings on love.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F">
            <w:pPr>
              <w:pageBreakBefore w:val="0"/>
              <w:widowControl w:val="0"/>
              <w:spacing w:before="0" w:line="240" w:lineRule="auto"/>
              <w:jc w:val="center"/>
              <w:rPr>
                <w:rFonts w:ascii="Arial" w:cs="Arial" w:eastAsia="Arial" w:hAnsi="Arial"/>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0">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I can</w:t>
            </w:r>
            <w:r w:rsidDel="00000000" w:rsidR="00000000" w:rsidRPr="00000000">
              <w:rPr>
                <w:rFonts w:ascii="Calibri" w:cs="Calibri" w:eastAsia="Calibri" w:hAnsi="Calibri"/>
                <w:b w:val="1"/>
                <w:color w:val="ff0000"/>
                <w:sz w:val="26"/>
                <w:szCs w:val="26"/>
                <w:rtl w:val="0"/>
              </w:rPr>
              <w:t xml:space="preserve"> describe</w:t>
            </w:r>
            <w:r w:rsidDel="00000000" w:rsidR="00000000" w:rsidRPr="00000000">
              <w:rPr>
                <w:rFonts w:ascii="Calibri" w:cs="Calibri" w:eastAsia="Calibri" w:hAnsi="Calibri"/>
                <w:b w:val="1"/>
                <w:sz w:val="26"/>
                <w:szCs w:val="26"/>
                <w:rtl w:val="0"/>
              </w:rPr>
              <w:t xml:space="preserve"> examples of Jesus’ teachings on love.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3">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4">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I can </w:t>
            </w:r>
            <w:r w:rsidDel="00000000" w:rsidR="00000000" w:rsidRPr="00000000">
              <w:rPr>
                <w:rFonts w:ascii="Calibri" w:cs="Calibri" w:eastAsia="Calibri" w:hAnsi="Calibri"/>
                <w:b w:val="1"/>
                <w:color w:val="ff0000"/>
                <w:sz w:val="26"/>
                <w:szCs w:val="26"/>
                <w:rtl w:val="0"/>
              </w:rPr>
              <w:t xml:space="preserve">summarise</w:t>
            </w:r>
            <w:r w:rsidDel="00000000" w:rsidR="00000000" w:rsidRPr="00000000">
              <w:rPr>
                <w:rFonts w:ascii="Calibri" w:cs="Calibri" w:eastAsia="Calibri" w:hAnsi="Calibri"/>
                <w:b w:val="1"/>
                <w:sz w:val="26"/>
                <w:szCs w:val="26"/>
                <w:rtl w:val="0"/>
              </w:rPr>
              <w:t xml:space="preserve"> Jesus’ teachings on love.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7">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8">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I can </w:t>
            </w:r>
            <w:r w:rsidDel="00000000" w:rsidR="00000000" w:rsidRPr="00000000">
              <w:rPr>
                <w:rFonts w:ascii="Calibri" w:cs="Calibri" w:eastAsia="Calibri" w:hAnsi="Calibri"/>
                <w:b w:val="1"/>
                <w:color w:val="ff0000"/>
                <w:sz w:val="26"/>
                <w:szCs w:val="26"/>
                <w:rtl w:val="0"/>
              </w:rPr>
              <w:t xml:space="preserve">reflect</w:t>
            </w:r>
            <w:r w:rsidDel="00000000" w:rsidR="00000000" w:rsidRPr="00000000">
              <w:rPr>
                <w:rFonts w:ascii="Calibri" w:cs="Calibri" w:eastAsia="Calibri" w:hAnsi="Calibri"/>
                <w:b w:val="1"/>
                <w:sz w:val="26"/>
                <w:szCs w:val="26"/>
                <w:rtl w:val="0"/>
              </w:rPr>
              <w:t xml:space="preserve"> on the challenges posed by Jesus’ teachings on love.</w:t>
            </w:r>
          </w:p>
        </w:tc>
      </w:tr>
      <w:tr>
        <w:trPr>
          <w:cantSplit w:val="0"/>
          <w:trHeight w:val="154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B">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Infinity</w:t>
            </w:r>
          </w:p>
          <w:p w:rsidR="00000000" w:rsidDel="00000000" w:rsidP="00000000" w:rsidRDefault="00000000" w:rsidRPr="00000000" w14:paraId="000000E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Immortal</w:t>
            </w:r>
          </w:p>
          <w:p w:rsidR="00000000" w:rsidDel="00000000" w:rsidP="00000000" w:rsidRDefault="00000000" w:rsidRPr="00000000" w14:paraId="000000E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Tim Tebow</w:t>
            </w:r>
          </w:p>
          <w:p w:rsidR="00000000" w:rsidDel="00000000" w:rsidP="00000000" w:rsidRDefault="00000000" w:rsidRPr="00000000" w14:paraId="000000E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Eternal Life</w:t>
              <w:br w:type="textWrapping"/>
              <w:t xml:space="preserve">Passage</w:t>
              <w:br w:type="textWrapping"/>
              <w:t xml:space="preserve">Jesus</w:t>
              <w:br w:type="textWrapping"/>
              <w:t xml:space="preserve">Salvation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3">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Stick in the Learning Enquiry Question on the blank page which you left last session.</w:t>
            </w:r>
          </w:p>
          <w:p w:rsidR="00000000" w:rsidDel="00000000" w:rsidP="00000000" w:rsidRDefault="00000000" w:rsidRPr="00000000" w14:paraId="000000F4">
            <w:pPr>
              <w:pageBreakBefore w:val="0"/>
              <w:widowControl w:val="0"/>
              <w:spacing w:before="0" w:line="240" w:lineRule="auto"/>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F5">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Pr>
              <w:drawing>
                <wp:inline distB="114300" distT="114300" distL="114300" distR="114300">
                  <wp:extent cx="5014913" cy="2965738"/>
                  <wp:effectExtent b="0" l="0" r="0" t="0"/>
                  <wp:docPr id="17" name="image12.png"/>
                  <a:graphic>
                    <a:graphicData uri="http://schemas.openxmlformats.org/drawingml/2006/picture">
                      <pic:pic>
                        <pic:nvPicPr>
                          <pic:cNvPr id="0" name="image12.png"/>
                          <pic:cNvPicPr preferRelativeResize="0"/>
                        </pic:nvPicPr>
                        <pic:blipFill>
                          <a:blip r:embed="rId16"/>
                          <a:srcRect b="0" l="0" r="0" t="0"/>
                          <a:stretch>
                            <a:fillRect/>
                          </a:stretch>
                        </pic:blipFill>
                        <pic:spPr>
                          <a:xfrm>
                            <a:off x="0" y="0"/>
                            <a:ext cx="5014913" cy="2965738"/>
                          </a:xfrm>
                          <a:prstGeom prst="rect"/>
                          <a:ln/>
                        </pic:spPr>
                      </pic:pic>
                    </a:graphicData>
                  </a:graphic>
                </wp:inline>
              </w:drawing>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9">
            <w:pPr>
              <w:pageBreakBefore w:val="0"/>
              <w:widowControl w:val="0"/>
              <w:numPr>
                <w:ilvl w:val="0"/>
                <w:numId w:val="3"/>
              </w:numPr>
              <w:spacing w:before="0" w:line="240" w:lineRule="auto"/>
              <w:ind w:left="720" w:hanging="360"/>
              <w:rPr>
                <w:rFonts w:ascii="Calibri" w:cs="Calibri" w:eastAsia="Calibri" w:hAnsi="Calibri"/>
                <w:b w:val="1"/>
                <w:sz w:val="26"/>
                <w:szCs w:val="26"/>
                <w:u w:val="none"/>
              </w:rPr>
            </w:pPr>
            <w:r w:rsidDel="00000000" w:rsidR="00000000" w:rsidRPr="00000000">
              <w:rPr>
                <w:rFonts w:ascii="Calibri" w:cs="Calibri" w:eastAsia="Calibri" w:hAnsi="Calibri"/>
                <w:b w:val="1"/>
                <w:sz w:val="26"/>
                <w:szCs w:val="26"/>
                <w:rtl w:val="0"/>
              </w:rPr>
              <w:t xml:space="preserve">Introduce the Learning Enquiry Question:</w:t>
            </w:r>
          </w:p>
          <w:p w:rsidR="00000000" w:rsidDel="00000000" w:rsidP="00000000" w:rsidRDefault="00000000" w:rsidRPr="00000000" w14:paraId="000000FA">
            <w:pPr>
              <w:pageBreakBefore w:val="0"/>
              <w:widowControl w:val="0"/>
              <w:spacing w:before="0" w:line="240" w:lineRule="auto"/>
              <w:ind w:left="720" w:firstLine="0"/>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Last half term in RE our work was all based around the traditions of Christmas. We looked at some traditions and whether they helped Christians to understand who Jesus was and why He was born.</w:t>
            </w:r>
          </w:p>
          <w:p w:rsidR="00000000" w:rsidDel="00000000" w:rsidP="00000000" w:rsidRDefault="00000000" w:rsidRPr="00000000" w14:paraId="000000FB">
            <w:pPr>
              <w:pageBreakBefore w:val="0"/>
              <w:widowControl w:val="0"/>
              <w:spacing w:before="0" w:line="240" w:lineRule="auto"/>
              <w:ind w:left="720" w:firstLine="0"/>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This half term we are staying on the religion of Christianity and focusing on the idea of Eternity.</w:t>
            </w:r>
          </w:p>
          <w:p w:rsidR="00000000" w:rsidDel="00000000" w:rsidP="00000000" w:rsidRDefault="00000000" w:rsidRPr="00000000" w14:paraId="000000FC">
            <w:pPr>
              <w:pageBreakBefore w:val="0"/>
              <w:widowControl w:val="0"/>
              <w:spacing w:before="0" w:line="240" w:lineRule="auto"/>
              <w:ind w:left="720" w:firstLine="0"/>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Our Learning Enquiry Question that we are working towards answering:</w:t>
            </w:r>
          </w:p>
          <w:p w:rsidR="00000000" w:rsidDel="00000000" w:rsidP="00000000" w:rsidRDefault="00000000" w:rsidRPr="00000000" w14:paraId="000000FD">
            <w:pPr>
              <w:pageBreakBefore w:val="0"/>
              <w:widowControl w:val="0"/>
              <w:spacing w:before="0" w:line="240" w:lineRule="auto"/>
              <w:ind w:left="720" w:firstLine="0"/>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Is anything ever eternal?</w:t>
            </w:r>
          </w:p>
          <w:p w:rsidR="00000000" w:rsidDel="00000000" w:rsidP="00000000" w:rsidRDefault="00000000" w:rsidRPr="00000000" w14:paraId="000000FE">
            <w:pPr>
              <w:pageBreakBefore w:val="0"/>
              <w:widowControl w:val="0"/>
              <w:spacing w:before="0" w:line="240" w:lineRule="auto"/>
              <w:ind w:left="720" w:firstLine="0"/>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FF">
            <w:pPr>
              <w:pageBreakBefore w:val="0"/>
              <w:widowControl w:val="0"/>
              <w:numPr>
                <w:ilvl w:val="0"/>
                <w:numId w:val="3"/>
              </w:numPr>
              <w:spacing w:before="0" w:line="240" w:lineRule="auto"/>
              <w:ind w:left="720" w:hanging="360"/>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What does eternity mean?</w:t>
              <w:br w:type="textWrapping"/>
              <w:t xml:space="preserve">Do you know any synonyms for the word eternity?</w:t>
            </w:r>
          </w:p>
          <w:p w:rsidR="00000000" w:rsidDel="00000000" w:rsidP="00000000" w:rsidRDefault="00000000" w:rsidRPr="00000000" w14:paraId="00000100">
            <w:pPr>
              <w:pageBreakBefore w:val="0"/>
              <w:widowControl w:val="0"/>
              <w:spacing w:before="0" w:line="240" w:lineRule="auto"/>
              <w:ind w:left="720" w:firstLine="0"/>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101">
            <w:pPr>
              <w:pageBreakBefore w:val="0"/>
              <w:widowControl w:val="0"/>
              <w:numPr>
                <w:ilvl w:val="0"/>
                <w:numId w:val="3"/>
              </w:numPr>
              <w:spacing w:before="0" w:line="240" w:lineRule="auto"/>
              <w:ind w:left="720" w:hanging="360"/>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Today, we are going to consider whether ‘love’ is eternal based on the teachings of Jesus.</w:t>
            </w:r>
          </w:p>
          <w:p w:rsidR="00000000" w:rsidDel="00000000" w:rsidP="00000000" w:rsidRDefault="00000000" w:rsidRPr="00000000" w14:paraId="00000102">
            <w:pPr>
              <w:pageBreakBefore w:val="0"/>
              <w:widowControl w:val="0"/>
              <w:spacing w:before="0" w:line="240" w:lineRule="auto"/>
              <w:ind w:left="0" w:firstLine="0"/>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            We are going to study a series of Bible references and investigate how Jesus portrayed love.</w:t>
            </w:r>
          </w:p>
          <w:p w:rsidR="00000000" w:rsidDel="00000000" w:rsidP="00000000" w:rsidRDefault="00000000" w:rsidRPr="00000000" w14:paraId="00000103">
            <w:pPr>
              <w:pageBreakBefore w:val="0"/>
              <w:widowControl w:val="0"/>
              <w:spacing w:before="0" w:line="240" w:lineRule="auto"/>
              <w:ind w:left="0" w:firstLine="0"/>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104">
            <w:pPr>
              <w:pageBreakBefore w:val="0"/>
              <w:widowControl w:val="0"/>
              <w:numPr>
                <w:ilvl w:val="0"/>
                <w:numId w:val="3"/>
              </w:numPr>
              <w:spacing w:before="0" w:line="240" w:lineRule="auto"/>
              <w:ind w:left="720" w:hanging="360"/>
              <w:rPr>
                <w:rFonts w:ascii="Calibri" w:cs="Calibri" w:eastAsia="Calibri" w:hAnsi="Calibri"/>
                <w:sz w:val="26"/>
                <w:szCs w:val="26"/>
                <w:u w:val="none"/>
              </w:rPr>
            </w:pPr>
            <w:r w:rsidDel="00000000" w:rsidR="00000000" w:rsidRPr="00000000">
              <w:rPr>
                <w:rFonts w:ascii="Calibri" w:cs="Calibri" w:eastAsia="Calibri" w:hAnsi="Calibri"/>
                <w:sz w:val="26"/>
                <w:szCs w:val="26"/>
                <w:rtl w:val="0"/>
              </w:rPr>
              <w:t xml:space="preserve">Show the following Bible References</w:t>
            </w:r>
          </w:p>
          <w:p w:rsidR="00000000" w:rsidDel="00000000" w:rsidP="00000000" w:rsidRDefault="00000000" w:rsidRPr="00000000" w14:paraId="00000105">
            <w:pPr>
              <w:pageBreakBefore w:val="0"/>
              <w:widowControl w:val="0"/>
              <w:spacing w:before="0" w:line="240" w:lineRule="auto"/>
              <w:ind w:left="0" w:firstLine="0"/>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Matthew 5: 43-45, Luke 32:34, John 3:16</w:t>
            </w:r>
          </w:p>
          <w:p w:rsidR="00000000" w:rsidDel="00000000" w:rsidP="00000000" w:rsidRDefault="00000000" w:rsidRPr="00000000" w14:paraId="00000106">
            <w:pPr>
              <w:pageBreakBefore w:val="0"/>
              <w:widowControl w:val="0"/>
              <w:spacing w:before="0" w:line="240" w:lineRule="auto"/>
              <w:ind w:left="0" w:firstLine="0"/>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107">
            <w:pPr>
              <w:pageBreakBefore w:val="0"/>
              <w:widowControl w:val="0"/>
              <w:spacing w:before="0" w:line="240" w:lineRule="auto"/>
              <w:ind w:left="0" w:firstLine="0"/>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How do they help us to understand Jesus’ teachings on love?</w:t>
            </w:r>
          </w:p>
          <w:p w:rsidR="00000000" w:rsidDel="00000000" w:rsidP="00000000" w:rsidRDefault="00000000" w:rsidRPr="00000000" w14:paraId="00000108">
            <w:pPr>
              <w:pageBreakBefore w:val="0"/>
              <w:widowControl w:val="0"/>
              <w:spacing w:before="0" w:line="240" w:lineRule="auto"/>
              <w:ind w:left="0" w:firstLine="0"/>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Side note connection to John 3:16 which is very cool.</w:t>
            </w:r>
          </w:p>
          <w:p w:rsidR="00000000" w:rsidDel="00000000" w:rsidP="00000000" w:rsidRDefault="00000000" w:rsidRPr="00000000" w14:paraId="00000109">
            <w:pPr>
              <w:pageBreakBefore w:val="0"/>
              <w:widowControl w:val="0"/>
              <w:spacing w:before="0" w:line="240" w:lineRule="auto"/>
              <w:ind w:left="0" w:firstLine="0"/>
              <w:rPr>
                <w:rFonts w:ascii="Calibri" w:cs="Calibri" w:eastAsia="Calibri" w:hAnsi="Calibri"/>
                <w:sz w:val="26"/>
                <w:szCs w:val="26"/>
              </w:rPr>
            </w:pPr>
            <w:r w:rsidDel="00000000" w:rsidR="00000000" w:rsidRPr="00000000">
              <w:rPr>
                <w:rFonts w:ascii="Calibri" w:cs="Calibri" w:eastAsia="Calibri" w:hAnsi="Calibri"/>
                <w:sz w:val="26"/>
                <w:szCs w:val="26"/>
              </w:rPr>
              <w:drawing>
                <wp:inline distB="19050" distT="19050" distL="19050" distR="19050">
                  <wp:extent cx="3252788" cy="2592703"/>
                  <wp:effectExtent b="0" l="0" r="0" t="0"/>
                  <wp:docPr id="3" name="image4.png"/>
                  <a:graphic>
                    <a:graphicData uri="http://schemas.openxmlformats.org/drawingml/2006/picture">
                      <pic:pic>
                        <pic:nvPicPr>
                          <pic:cNvPr id="0" name="image4.png"/>
                          <pic:cNvPicPr preferRelativeResize="0"/>
                        </pic:nvPicPr>
                        <pic:blipFill>
                          <a:blip r:embed="rId17"/>
                          <a:srcRect b="0" l="0" r="0" t="0"/>
                          <a:stretch>
                            <a:fillRect/>
                          </a:stretch>
                        </pic:blipFill>
                        <pic:spPr>
                          <a:xfrm>
                            <a:off x="0" y="0"/>
                            <a:ext cx="3252788" cy="2592703"/>
                          </a:xfrm>
                          <a:prstGeom prst="rect"/>
                          <a:ln/>
                        </pic:spPr>
                      </pic:pic>
                    </a:graphicData>
                  </a:graphic>
                </wp:inline>
              </w:drawing>
            </w:r>
            <w:r w:rsidDel="00000000" w:rsidR="00000000" w:rsidRPr="00000000">
              <w:rPr>
                <w:rtl w:val="0"/>
              </w:rPr>
            </w:r>
          </w:p>
          <w:p w:rsidR="00000000" w:rsidDel="00000000" w:rsidP="00000000" w:rsidRDefault="00000000" w:rsidRPr="00000000" w14:paraId="0000010A">
            <w:pPr>
              <w:pageBreakBefore w:val="0"/>
              <w:widowControl w:val="0"/>
              <w:spacing w:before="0" w:line="240" w:lineRule="auto"/>
              <w:ind w:left="0" w:firstLine="0"/>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10B">
            <w:pPr>
              <w:pageBreakBefore w:val="0"/>
              <w:widowControl w:val="0"/>
              <w:spacing w:before="0" w:line="240" w:lineRule="auto"/>
              <w:ind w:left="0" w:firstLine="0"/>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Tim Tebow- devout Catholic who painted the Bible Verse </w:t>
            </w:r>
            <w:r w:rsidDel="00000000" w:rsidR="00000000" w:rsidRPr="00000000">
              <w:rPr>
                <w:rFonts w:ascii="Calibri" w:cs="Calibri" w:eastAsia="Calibri" w:hAnsi="Calibri"/>
                <w:i w:val="1"/>
                <w:sz w:val="26"/>
                <w:szCs w:val="26"/>
                <w:rtl w:val="0"/>
              </w:rPr>
              <w:t xml:space="preserve">John 3:16 </w:t>
            </w:r>
            <w:r w:rsidDel="00000000" w:rsidR="00000000" w:rsidRPr="00000000">
              <w:rPr>
                <w:rFonts w:ascii="Calibri" w:cs="Calibri" w:eastAsia="Calibri" w:hAnsi="Calibri"/>
                <w:sz w:val="26"/>
                <w:szCs w:val="26"/>
                <w:rtl w:val="0"/>
              </w:rPr>
              <w:t xml:space="preserve">under his eyes for a college game.</w:t>
            </w:r>
          </w:p>
          <w:p w:rsidR="00000000" w:rsidDel="00000000" w:rsidP="00000000" w:rsidRDefault="00000000" w:rsidRPr="00000000" w14:paraId="0000010C">
            <w:pPr>
              <w:pageBreakBefore w:val="0"/>
              <w:widowControl w:val="0"/>
              <w:spacing w:before="0" w:line="240" w:lineRule="auto"/>
              <w:ind w:left="0" w:firstLine="0"/>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Exactly three years later he played in a championship game and the following stats occurred:</w:t>
            </w:r>
            <w:r w:rsidDel="00000000" w:rsidR="00000000" w:rsidRPr="00000000">
              <w:rPr>
                <w:rtl w:val="0"/>
              </w:rPr>
            </w:r>
          </w:p>
          <w:p w:rsidR="00000000" w:rsidDel="00000000" w:rsidP="00000000" w:rsidRDefault="00000000" w:rsidRPr="00000000" w14:paraId="0000010D">
            <w:pPr>
              <w:pageBreakBefore w:val="0"/>
              <w:widowControl w:val="0"/>
              <w:spacing w:before="0" w:line="240" w:lineRule="auto"/>
              <w:ind w:left="0" w:firstLine="0"/>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10E">
            <w:pPr>
              <w:pageBreakBefore w:val="0"/>
              <w:widowControl w:val="0"/>
              <w:spacing w:before="0" w:line="240" w:lineRule="auto"/>
              <w:ind w:left="0" w:firstLine="0"/>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Tim Tebow’s stats for a game exactly 3 years from when he displayed 3:16: </w:t>
            </w:r>
          </w:p>
          <w:p w:rsidR="00000000" w:rsidDel="00000000" w:rsidP="00000000" w:rsidRDefault="00000000" w:rsidRPr="00000000" w14:paraId="0000010F">
            <w:pPr>
              <w:pageBreakBefore w:val="0"/>
              <w:widowControl w:val="0"/>
              <w:spacing w:before="0" w:line="240" w:lineRule="auto"/>
              <w:ind w:left="0" w:firstLine="0"/>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110">
            <w:pPr>
              <w:pageBreakBefore w:val="0"/>
              <w:widowControl w:val="0"/>
              <w:spacing w:before="0" w:line="240" w:lineRule="auto"/>
              <w:ind w:left="0" w:firstLine="0"/>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Threw for 316 yards</w:t>
            </w:r>
          </w:p>
          <w:p w:rsidR="00000000" w:rsidDel="00000000" w:rsidP="00000000" w:rsidRDefault="00000000" w:rsidRPr="00000000" w14:paraId="00000111">
            <w:pPr>
              <w:pageBreakBefore w:val="0"/>
              <w:widowControl w:val="0"/>
              <w:spacing w:before="0" w:line="240" w:lineRule="auto"/>
              <w:ind w:left="0" w:firstLine="0"/>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112">
            <w:pPr>
              <w:pageBreakBefore w:val="0"/>
              <w:widowControl w:val="0"/>
              <w:spacing w:before="0" w:line="240" w:lineRule="auto"/>
              <w:ind w:left="0" w:firstLine="0"/>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Yards per rush were 3.16</w:t>
            </w:r>
          </w:p>
          <w:p w:rsidR="00000000" w:rsidDel="00000000" w:rsidP="00000000" w:rsidRDefault="00000000" w:rsidRPr="00000000" w14:paraId="00000113">
            <w:pPr>
              <w:pageBreakBefore w:val="0"/>
              <w:widowControl w:val="0"/>
              <w:spacing w:before="0" w:line="240" w:lineRule="auto"/>
              <w:ind w:left="0" w:firstLine="0"/>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114">
            <w:pPr>
              <w:pageBreakBefore w:val="0"/>
              <w:widowControl w:val="0"/>
              <w:spacing w:before="0" w:line="240" w:lineRule="auto"/>
              <w:ind w:left="0" w:firstLine="0"/>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Yards per completion were 31.6</w:t>
            </w:r>
          </w:p>
          <w:p w:rsidR="00000000" w:rsidDel="00000000" w:rsidP="00000000" w:rsidRDefault="00000000" w:rsidRPr="00000000" w14:paraId="00000115">
            <w:pPr>
              <w:pageBreakBefore w:val="0"/>
              <w:widowControl w:val="0"/>
              <w:spacing w:before="0" w:line="240" w:lineRule="auto"/>
              <w:ind w:left="0" w:firstLine="0"/>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116">
            <w:pPr>
              <w:pageBreakBefore w:val="0"/>
              <w:widowControl w:val="0"/>
              <w:spacing w:before="0" w:line="240" w:lineRule="auto"/>
              <w:ind w:left="0" w:firstLine="0"/>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Ratings for the game were 31.6</w:t>
            </w:r>
          </w:p>
          <w:p w:rsidR="00000000" w:rsidDel="00000000" w:rsidP="00000000" w:rsidRDefault="00000000" w:rsidRPr="00000000" w14:paraId="00000117">
            <w:pPr>
              <w:pageBreakBefore w:val="0"/>
              <w:widowControl w:val="0"/>
              <w:spacing w:before="0" w:line="240" w:lineRule="auto"/>
              <w:ind w:left="0" w:firstLine="0"/>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118">
            <w:pPr>
              <w:pageBreakBefore w:val="0"/>
              <w:widowControl w:val="0"/>
              <w:spacing w:before="0" w:line="240" w:lineRule="auto"/>
              <w:ind w:left="0" w:firstLine="0"/>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Time of possession was 31.6</w:t>
            </w:r>
          </w:p>
          <w:p w:rsidR="00000000" w:rsidDel="00000000" w:rsidP="00000000" w:rsidRDefault="00000000" w:rsidRPr="00000000" w14:paraId="00000119">
            <w:pPr>
              <w:pageBreakBefore w:val="0"/>
              <w:widowControl w:val="0"/>
              <w:spacing w:before="0" w:line="240" w:lineRule="auto"/>
              <w:ind w:left="0" w:firstLine="0"/>
              <w:rPr>
                <w:rFonts w:ascii="Calibri" w:cs="Calibri" w:eastAsia="Calibri" w:hAnsi="Calibri"/>
                <w:b w:val="1"/>
                <w:i w:val="1"/>
                <w:sz w:val="26"/>
                <w:szCs w:val="26"/>
              </w:rPr>
            </w:pPr>
            <w:r w:rsidDel="00000000" w:rsidR="00000000" w:rsidRPr="00000000">
              <w:rPr>
                <w:rtl w:val="0"/>
              </w:rPr>
            </w:r>
          </w:p>
          <w:p w:rsidR="00000000" w:rsidDel="00000000" w:rsidP="00000000" w:rsidRDefault="00000000" w:rsidRPr="00000000" w14:paraId="0000011A">
            <w:pPr>
              <w:pageBreakBefore w:val="0"/>
              <w:widowControl w:val="0"/>
              <w:spacing w:before="0" w:line="240" w:lineRule="auto"/>
              <w:ind w:left="0" w:firstLine="0"/>
              <w:rPr>
                <w:rFonts w:ascii="Calibri" w:cs="Calibri" w:eastAsia="Calibri" w:hAnsi="Calibri"/>
                <w:b w:val="1"/>
                <w:i w:val="1"/>
                <w:sz w:val="26"/>
                <w:szCs w:val="26"/>
              </w:rPr>
            </w:pPr>
            <w:r w:rsidDel="00000000" w:rsidR="00000000" w:rsidRPr="00000000">
              <w:rPr>
                <w:rFonts w:ascii="Calibri" w:cs="Calibri" w:eastAsia="Calibri" w:hAnsi="Calibri"/>
                <w:b w:val="1"/>
                <w:i w:val="1"/>
                <w:sz w:val="26"/>
                <w:szCs w:val="26"/>
                <w:rtl w:val="0"/>
              </w:rPr>
              <w:t xml:space="preserve">Coincidence? Maybe...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E">
            <w:pPr>
              <w:pageBreakBefore w:val="0"/>
              <w:widowControl w:val="0"/>
              <w:spacing w:before="0" w:line="240" w:lineRule="auto"/>
              <w:rPr>
                <w:rFonts w:ascii="Calibri" w:cs="Calibri" w:eastAsia="Calibri" w:hAnsi="Calibri"/>
                <w:color w:val="202122"/>
                <w:sz w:val="26"/>
                <w:szCs w:val="26"/>
                <w:highlight w:val="white"/>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22">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3">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Not appreciating how cool that Tim Tebow statistic is.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7">
            <w:pPr>
              <w:pageBreakBefore w:val="0"/>
              <w:widowControl w:val="0"/>
              <w:spacing w:before="0" w:line="240" w:lineRule="auto"/>
              <w:rPr>
                <w:rFonts w:ascii="Calibri" w:cs="Calibri" w:eastAsia="Calibri" w:hAnsi="Calibri"/>
                <w:sz w:val="26"/>
                <w:szCs w:val="26"/>
              </w:rPr>
            </w:pPr>
            <w:hyperlink r:id="rId18">
              <w:r w:rsidDel="00000000" w:rsidR="00000000" w:rsidRPr="00000000">
                <w:rPr>
                  <w:rFonts w:ascii="Calibri" w:cs="Calibri" w:eastAsia="Calibri" w:hAnsi="Calibri"/>
                  <w:color w:val="1155cc"/>
                  <w:sz w:val="26"/>
                  <w:szCs w:val="26"/>
                  <w:u w:val="single"/>
                  <w:rtl w:val="0"/>
                </w:rPr>
                <w:t xml:space="preserve">https://docs.google.com/presentation/d/1KJ_2RSa7MU7zQRDlglEBkN3kfrxwqGx8edRzaHYS1-I/edit#slide=id.gb4a7d0f3c5_0_46</w:t>
              </w:r>
            </w:hyperlink>
            <w:r w:rsidDel="00000000" w:rsidR="00000000" w:rsidRPr="00000000">
              <w:rPr>
                <w:rtl w:val="0"/>
              </w:rPr>
            </w:r>
          </w:p>
          <w:p w:rsidR="00000000" w:rsidDel="00000000" w:rsidP="00000000" w:rsidRDefault="00000000" w:rsidRPr="00000000" w14:paraId="00000128">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(Will need editing )</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9">
            <w:pPr>
              <w:pageBreakBefore w:val="0"/>
              <w:widowControl w:val="0"/>
              <w:spacing w:before="0" w:line="240" w:lineRule="auto"/>
              <w:jc w:val="center"/>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A">
            <w:pPr>
              <w:pageBreakBefore w:val="0"/>
              <w:widowControl w:val="0"/>
              <w:spacing w:before="0" w:line="240" w:lineRule="auto"/>
              <w:rPr>
                <w:rFonts w:ascii="Calibri" w:cs="Calibri" w:eastAsia="Calibri" w:hAnsi="Calibri"/>
                <w:sz w:val="26"/>
                <w:szCs w:val="26"/>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2C">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w:t>
            </w:r>
            <w:r w:rsidDel="00000000" w:rsidR="00000000" w:rsidRPr="00000000">
              <w:rPr>
                <w:rFonts w:ascii="Calibri" w:cs="Calibri" w:eastAsia="Calibri" w:hAnsi="Calibri"/>
                <w:i w:val="1"/>
                <w:sz w:val="26"/>
                <w:szCs w:val="26"/>
                <w:rtl w:val="0"/>
              </w:rPr>
              <w:t xml:space="preserve">on the WW</w:t>
            </w:r>
            <w:r w:rsidDel="00000000" w:rsidR="00000000" w:rsidRPr="00000000">
              <w:rPr>
                <w:rFonts w:ascii="Calibri" w:cs="Calibri" w:eastAsia="Calibri" w:hAnsi="Calibri"/>
                <w:i w:val="1"/>
                <w:sz w:val="26"/>
                <w:szCs w:val="26"/>
                <w:rtl w:val="0"/>
              </w:rPr>
              <w:t xml:space="preserve">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D">
            <w:pPr>
              <w:pageBreakBefore w:val="0"/>
              <w:widowControl w:val="0"/>
              <w:spacing w:before="0" w:line="240" w:lineRule="auto"/>
              <w:rPr>
                <w:rFonts w:ascii="Calibri" w:cs="Calibri" w:eastAsia="Calibri" w:hAnsi="Calibri"/>
                <w:i w:val="1"/>
                <w:sz w:val="28"/>
                <w:szCs w:val="28"/>
              </w:rPr>
            </w:pPr>
            <w:r w:rsidDel="00000000" w:rsidR="00000000" w:rsidRPr="00000000">
              <w:rPr>
                <w:rtl w:val="0"/>
              </w:rPr>
            </w:r>
          </w:p>
        </w:tc>
      </w:tr>
    </w:tbl>
    <w:p w:rsidR="00000000" w:rsidDel="00000000" w:rsidP="00000000" w:rsidRDefault="00000000" w:rsidRPr="00000000" w14:paraId="00000130">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3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3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3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34">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3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3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3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3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3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3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3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3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3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3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3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4">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7">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4"/>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48">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15" name="image18.jpg"/>
                  <a:graphic>
                    <a:graphicData uri="http://schemas.openxmlformats.org/drawingml/2006/picture">
                      <pic:pic>
                        <pic:nvPicPr>
                          <pic:cNvPr id="0" name="image18.jpg"/>
                          <pic:cNvPicPr preferRelativeResize="0"/>
                        </pic:nvPicPr>
                        <pic:blipFill>
                          <a:blip r:embed="rId7"/>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49">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6, Spring 1 Week 3</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4D">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4E">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2">
            <w:pPr>
              <w:pageBreakBefore w:val="0"/>
              <w:widowControl w:val="0"/>
              <w:spacing w:before="0" w:line="240" w:lineRule="auto"/>
              <w:rPr>
                <w:rFonts w:ascii="Calibri" w:cs="Calibri" w:eastAsia="Calibri" w:hAnsi="Calibri"/>
                <w:b w:val="1"/>
                <w:sz w:val="26"/>
                <w:szCs w:val="26"/>
                <w:u w:val="single"/>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6">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I can </w:t>
            </w:r>
            <w:r w:rsidDel="00000000" w:rsidR="00000000" w:rsidRPr="00000000">
              <w:rPr>
                <w:rFonts w:ascii="Calibri" w:cs="Calibri" w:eastAsia="Calibri" w:hAnsi="Calibri"/>
                <w:b w:val="1"/>
                <w:color w:val="ff0000"/>
                <w:sz w:val="26"/>
                <w:szCs w:val="26"/>
                <w:rtl w:val="0"/>
              </w:rPr>
              <w:t xml:space="preserve">investigate</w:t>
            </w:r>
            <w:r w:rsidDel="00000000" w:rsidR="00000000" w:rsidRPr="00000000">
              <w:rPr>
                <w:rFonts w:ascii="Calibri" w:cs="Calibri" w:eastAsia="Calibri" w:hAnsi="Calibri"/>
                <w:sz w:val="26"/>
                <w:szCs w:val="26"/>
                <w:rtl w:val="0"/>
              </w:rPr>
              <w:t xml:space="preserve"> whether </w:t>
            </w:r>
            <w:r w:rsidDel="00000000" w:rsidR="00000000" w:rsidRPr="00000000">
              <w:rPr>
                <w:rFonts w:ascii="Calibri" w:cs="Calibri" w:eastAsia="Calibri" w:hAnsi="Calibri"/>
                <w:b w:val="1"/>
                <w:sz w:val="26"/>
                <w:szCs w:val="26"/>
                <w:u w:val="single"/>
                <w:rtl w:val="0"/>
              </w:rPr>
              <w:t xml:space="preserve">love</w:t>
            </w:r>
            <w:r w:rsidDel="00000000" w:rsidR="00000000" w:rsidRPr="00000000">
              <w:rPr>
                <w:rFonts w:ascii="Calibri" w:cs="Calibri" w:eastAsia="Calibri" w:hAnsi="Calibri"/>
                <w:sz w:val="26"/>
                <w:szCs w:val="26"/>
                <w:rtl w:val="0"/>
              </w:rPr>
              <w:t xml:space="preserve"> is eternal or not, using Jesus’ teachings and my own opinion.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A">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I can </w:t>
            </w:r>
            <w:r w:rsidDel="00000000" w:rsidR="00000000" w:rsidRPr="00000000">
              <w:rPr>
                <w:rFonts w:ascii="Calibri" w:cs="Calibri" w:eastAsia="Calibri" w:hAnsi="Calibri"/>
                <w:b w:val="1"/>
                <w:color w:val="ff0000"/>
                <w:sz w:val="26"/>
                <w:szCs w:val="26"/>
                <w:rtl w:val="0"/>
              </w:rPr>
              <w:t xml:space="preserve">list</w:t>
            </w:r>
            <w:r w:rsidDel="00000000" w:rsidR="00000000" w:rsidRPr="00000000">
              <w:rPr>
                <w:rFonts w:ascii="Calibri" w:cs="Calibri" w:eastAsia="Calibri" w:hAnsi="Calibri"/>
                <w:sz w:val="26"/>
                <w:szCs w:val="26"/>
                <w:rtl w:val="0"/>
              </w:rPr>
              <w:t xml:space="preserve"> reasons why love is or is not eternal.</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D">
            <w:pPr>
              <w:pageBreakBefore w:val="0"/>
              <w:widowControl w:val="0"/>
              <w:spacing w:before="0" w:line="240" w:lineRule="auto"/>
              <w:jc w:val="center"/>
              <w:rPr>
                <w:rFonts w:ascii="Arial" w:cs="Arial" w:eastAsia="Arial" w:hAnsi="Arial"/>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E">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I can </w:t>
            </w:r>
            <w:r w:rsidDel="00000000" w:rsidR="00000000" w:rsidRPr="00000000">
              <w:rPr>
                <w:rFonts w:ascii="Calibri" w:cs="Calibri" w:eastAsia="Calibri" w:hAnsi="Calibri"/>
                <w:b w:val="1"/>
                <w:color w:val="ff0000"/>
                <w:sz w:val="26"/>
                <w:szCs w:val="26"/>
                <w:rtl w:val="0"/>
              </w:rPr>
              <w:t xml:space="preserve">explain</w:t>
            </w:r>
            <w:r w:rsidDel="00000000" w:rsidR="00000000" w:rsidRPr="00000000">
              <w:rPr>
                <w:rFonts w:ascii="Calibri" w:cs="Calibri" w:eastAsia="Calibri" w:hAnsi="Calibri"/>
                <w:sz w:val="26"/>
                <w:szCs w:val="26"/>
                <w:rtl w:val="0"/>
              </w:rPr>
              <w:t xml:space="preserve"> why love is or is not eternal.</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1">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2">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I can </w:t>
            </w:r>
            <w:r w:rsidDel="00000000" w:rsidR="00000000" w:rsidRPr="00000000">
              <w:rPr>
                <w:rFonts w:ascii="Calibri" w:cs="Calibri" w:eastAsia="Calibri" w:hAnsi="Calibri"/>
                <w:b w:val="1"/>
                <w:color w:val="ff0000"/>
                <w:sz w:val="26"/>
                <w:szCs w:val="26"/>
                <w:rtl w:val="0"/>
              </w:rPr>
              <w:t xml:space="preserve">argue</w:t>
            </w:r>
            <w:r w:rsidDel="00000000" w:rsidR="00000000" w:rsidRPr="00000000">
              <w:rPr>
                <w:rFonts w:ascii="Calibri" w:cs="Calibri" w:eastAsia="Calibri" w:hAnsi="Calibri"/>
                <w:sz w:val="26"/>
                <w:szCs w:val="26"/>
                <w:rtl w:val="0"/>
              </w:rPr>
              <w:t xml:space="preserve"> whether love is eternal or not, using Jesus’ teachings and my own opinion.</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5">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6">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I can </w:t>
            </w:r>
            <w:r w:rsidDel="00000000" w:rsidR="00000000" w:rsidRPr="00000000">
              <w:rPr>
                <w:rFonts w:ascii="Calibri" w:cs="Calibri" w:eastAsia="Calibri" w:hAnsi="Calibri"/>
                <w:b w:val="1"/>
                <w:color w:val="ff0000"/>
                <w:sz w:val="26"/>
                <w:szCs w:val="26"/>
                <w:rtl w:val="0"/>
              </w:rPr>
              <w:t xml:space="preserve">reflect</w:t>
            </w:r>
            <w:r w:rsidDel="00000000" w:rsidR="00000000" w:rsidRPr="00000000">
              <w:rPr>
                <w:rFonts w:ascii="Calibri" w:cs="Calibri" w:eastAsia="Calibri" w:hAnsi="Calibri"/>
                <w:sz w:val="26"/>
                <w:szCs w:val="26"/>
                <w:rtl w:val="0"/>
              </w:rPr>
              <w:t xml:space="preserve"> on what life would be like without love.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9">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A">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Unconditional, eternal, belief, christians.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E">
            <w:pPr>
              <w:pageBreakBefore w:val="0"/>
              <w:widowControl w:val="0"/>
              <w:spacing w:before="0" w:line="240" w:lineRule="auto"/>
              <w:rPr>
                <w:rFonts w:ascii="Calibri" w:cs="Calibri" w:eastAsia="Calibri" w:hAnsi="Calibri"/>
                <w:sz w:val="26"/>
                <w:szCs w:val="26"/>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2">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Debate: can love be eternal? Before we discuss what Christians think, let’s see what we all think. Give the following prompts, but discussion is not limited to these ideas.</w:t>
            </w:r>
          </w:p>
          <w:p w:rsidR="00000000" w:rsidDel="00000000" w:rsidP="00000000" w:rsidRDefault="00000000" w:rsidRPr="00000000" w14:paraId="00000173">
            <w:pPr>
              <w:pageBreakBefore w:val="0"/>
              <w:widowControl w:val="0"/>
              <w:spacing w:before="0" w:line="240" w:lineRule="auto"/>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174">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Pr>
              <w:drawing>
                <wp:inline distB="114300" distT="114300" distL="114300" distR="114300">
                  <wp:extent cx="4034308" cy="1453537"/>
                  <wp:effectExtent b="0" l="0" r="0" t="0"/>
                  <wp:docPr id="16" name="image5.png"/>
                  <a:graphic>
                    <a:graphicData uri="http://schemas.openxmlformats.org/drawingml/2006/picture">
                      <pic:pic>
                        <pic:nvPicPr>
                          <pic:cNvPr id="0" name="image5.png"/>
                          <pic:cNvPicPr preferRelativeResize="0"/>
                        </pic:nvPicPr>
                        <pic:blipFill>
                          <a:blip r:embed="rId19"/>
                          <a:srcRect b="0" l="0" r="0" t="0"/>
                          <a:stretch>
                            <a:fillRect/>
                          </a:stretch>
                        </pic:blipFill>
                        <pic:spPr>
                          <a:xfrm>
                            <a:off x="0" y="0"/>
                            <a:ext cx="4034308" cy="1453537"/>
                          </a:xfrm>
                          <a:prstGeom prst="rect"/>
                          <a:ln/>
                        </pic:spPr>
                      </pic:pic>
                    </a:graphicData>
                  </a:graphic>
                </wp:inline>
              </w:drawing>
            </w:r>
            <w:r w:rsidDel="00000000" w:rsidR="00000000" w:rsidRPr="00000000">
              <w:rPr>
                <w:rtl w:val="0"/>
              </w:rPr>
            </w:r>
          </w:p>
          <w:p w:rsidR="00000000" w:rsidDel="00000000" w:rsidP="00000000" w:rsidRDefault="00000000" w:rsidRPr="00000000" w14:paraId="00000175">
            <w:pPr>
              <w:pageBreakBefore w:val="0"/>
              <w:widowControl w:val="0"/>
              <w:spacing w:before="0" w:line="240" w:lineRule="auto"/>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176">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Teacher input: Christians believe in heaven and hell. </w:t>
            </w:r>
          </w:p>
          <w:p w:rsidR="00000000" w:rsidDel="00000000" w:rsidP="00000000" w:rsidRDefault="00000000" w:rsidRPr="00000000" w14:paraId="00000177">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TTYP: Heaven is… Hell is…</w:t>
            </w:r>
          </w:p>
          <w:p w:rsidR="00000000" w:rsidDel="00000000" w:rsidP="00000000" w:rsidRDefault="00000000" w:rsidRPr="00000000" w14:paraId="00000178">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Feedback as a class.</w:t>
            </w:r>
          </w:p>
          <w:p w:rsidR="00000000" w:rsidDel="00000000" w:rsidP="00000000" w:rsidRDefault="00000000" w:rsidRPr="00000000" w14:paraId="00000179">
            <w:pPr>
              <w:widowControl w:val="0"/>
              <w:spacing w:before="0" w:line="240" w:lineRule="auto"/>
              <w:rPr>
                <w:rFonts w:ascii="Calibri" w:cs="Calibri" w:eastAsia="Calibri" w:hAnsi="Calibri"/>
                <w:i w:val="1"/>
                <w:sz w:val="26"/>
                <w:szCs w:val="26"/>
              </w:rPr>
            </w:pPr>
            <w:r w:rsidDel="00000000" w:rsidR="00000000" w:rsidRPr="00000000">
              <w:rPr>
                <w:rtl w:val="0"/>
              </w:rPr>
            </w:r>
          </w:p>
          <w:p w:rsidR="00000000" w:rsidDel="00000000" w:rsidP="00000000" w:rsidRDefault="00000000" w:rsidRPr="00000000" w14:paraId="0000017A">
            <w:pPr>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Note: If children haven’t shown understanding of this from answering what heaven and hell is. Explain that Christian’s believe that because of Jesus’ resurrection (coming back to life after death), Christians will be able to have life after death in heaven.</w:t>
            </w:r>
          </w:p>
          <w:p w:rsidR="00000000" w:rsidDel="00000000" w:rsidP="00000000" w:rsidRDefault="00000000" w:rsidRPr="00000000" w14:paraId="0000017B">
            <w:pPr>
              <w:widowControl w:val="0"/>
              <w:spacing w:before="0" w:line="240" w:lineRule="auto"/>
              <w:rPr>
                <w:rFonts w:ascii="Arial" w:cs="Arial" w:eastAsia="Arial" w:hAnsi="Arial"/>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F">
            <w:pPr>
              <w:widowControl w:val="0"/>
              <w:spacing w:after="320" w:before="0" w:line="276"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Bronze: Create a t-chart. Love is eternal vs love isn’t eternal. List the reasons.</w:t>
            </w:r>
          </w:p>
          <w:p w:rsidR="00000000" w:rsidDel="00000000" w:rsidP="00000000" w:rsidRDefault="00000000" w:rsidRPr="00000000" w14:paraId="00000180">
            <w:pPr>
              <w:widowControl w:val="0"/>
              <w:spacing w:after="320" w:before="0" w:line="276"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Silver: Complete bronze. Pick one example from the list and write a sentence explaining why this shows that love either is or is not eternal.</w:t>
            </w:r>
          </w:p>
          <w:p w:rsidR="00000000" w:rsidDel="00000000" w:rsidP="00000000" w:rsidRDefault="00000000" w:rsidRPr="00000000" w14:paraId="00000181">
            <w:pPr>
              <w:widowControl w:val="0"/>
              <w:spacing w:after="320" w:before="0" w:line="276"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Gold: Can love be eternal? Write a paragraph answering this question arguing ‘for’ and ‘against’. You must include Christian’s belief and your own opinion.</w:t>
            </w:r>
          </w:p>
          <w:p w:rsidR="00000000" w:rsidDel="00000000" w:rsidP="00000000" w:rsidRDefault="00000000" w:rsidRPr="00000000" w14:paraId="00000182">
            <w:pPr>
              <w:widowControl w:val="0"/>
              <w:spacing w:after="320" w:before="0" w:line="276"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Platinum: What would life be like without love?</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86">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7">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Be sensitive to children’s personal situations e.g. divorce, death.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B">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NA</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C">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D">
            <w:pPr>
              <w:pageBreakBefore w:val="0"/>
              <w:widowControl w:val="0"/>
              <w:spacing w:before="0" w:line="240" w:lineRule="auto"/>
              <w:rPr>
                <w:rFonts w:ascii="Calibri" w:cs="Calibri" w:eastAsia="Calibri" w:hAnsi="Calibri"/>
                <w:sz w:val="26"/>
                <w:szCs w:val="26"/>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8F">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0">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Scribe ideas from debate on flip chart paper for working wall.</w:t>
            </w:r>
          </w:p>
        </w:tc>
      </w:tr>
    </w:tbl>
    <w:p w:rsidR="00000000" w:rsidDel="00000000" w:rsidP="00000000" w:rsidRDefault="00000000" w:rsidRPr="00000000" w14:paraId="00000193">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4">
      <w:pPr>
        <w:pageBreakBefore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A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A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A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A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A4">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A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A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A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A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A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A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A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A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A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A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A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B3">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5"/>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B4">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13" name="image18.jpg"/>
                  <a:graphic>
                    <a:graphicData uri="http://schemas.openxmlformats.org/drawingml/2006/picture">
                      <pic:pic>
                        <pic:nvPicPr>
                          <pic:cNvPr id="0" name="image18.jpg"/>
                          <pic:cNvPicPr preferRelativeResize="0"/>
                        </pic:nvPicPr>
                        <pic:blipFill>
                          <a:blip r:embed="rId7"/>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B5">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 Spring 1 Week 4</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B9">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BA">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E">
            <w:pPr>
              <w:pageBreakBefore w:val="0"/>
              <w:widowControl w:val="0"/>
              <w:spacing w:before="0" w:line="240" w:lineRule="auto"/>
              <w:rPr>
                <w:rFonts w:ascii="Calibri" w:cs="Calibri" w:eastAsia="Calibri" w:hAnsi="Calibri"/>
                <w:b w:val="1"/>
                <w:sz w:val="26"/>
                <w:szCs w:val="26"/>
                <w:u w:val="single"/>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2">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I can </w:t>
            </w:r>
            <w:r w:rsidDel="00000000" w:rsidR="00000000" w:rsidRPr="00000000">
              <w:rPr>
                <w:rFonts w:ascii="Calibri" w:cs="Calibri" w:eastAsia="Calibri" w:hAnsi="Calibri"/>
                <w:b w:val="1"/>
                <w:color w:val="ff0000"/>
                <w:sz w:val="26"/>
                <w:szCs w:val="26"/>
                <w:rtl w:val="0"/>
              </w:rPr>
              <w:t xml:space="preserve">explore</w:t>
            </w:r>
            <w:r w:rsidDel="00000000" w:rsidR="00000000" w:rsidRPr="00000000">
              <w:rPr>
                <w:rFonts w:ascii="Calibri" w:cs="Calibri" w:eastAsia="Calibri" w:hAnsi="Calibri"/>
                <w:sz w:val="26"/>
                <w:szCs w:val="26"/>
                <w:rtl w:val="0"/>
              </w:rPr>
              <w:t xml:space="preserve"> whether </w:t>
            </w:r>
            <w:r w:rsidDel="00000000" w:rsidR="00000000" w:rsidRPr="00000000">
              <w:rPr>
                <w:rFonts w:ascii="Calibri" w:cs="Calibri" w:eastAsia="Calibri" w:hAnsi="Calibri"/>
                <w:b w:val="1"/>
                <w:sz w:val="26"/>
                <w:szCs w:val="26"/>
                <w:u w:val="single"/>
                <w:rtl w:val="0"/>
              </w:rPr>
              <w:t xml:space="preserve">life</w:t>
            </w:r>
            <w:r w:rsidDel="00000000" w:rsidR="00000000" w:rsidRPr="00000000">
              <w:rPr>
                <w:rFonts w:ascii="Calibri" w:cs="Calibri" w:eastAsia="Calibri" w:hAnsi="Calibri"/>
                <w:sz w:val="26"/>
                <w:szCs w:val="26"/>
                <w:rtl w:val="0"/>
              </w:rPr>
              <w:t xml:space="preserve"> is eternal or not.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6">
            <w:pPr>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I can </w:t>
            </w:r>
            <w:r w:rsidDel="00000000" w:rsidR="00000000" w:rsidRPr="00000000">
              <w:rPr>
                <w:rFonts w:ascii="Calibri" w:cs="Calibri" w:eastAsia="Calibri" w:hAnsi="Calibri"/>
                <w:b w:val="1"/>
                <w:color w:val="ff0000"/>
                <w:sz w:val="26"/>
                <w:szCs w:val="26"/>
                <w:rtl w:val="0"/>
              </w:rPr>
              <w:t xml:space="preserve">list</w:t>
            </w:r>
            <w:r w:rsidDel="00000000" w:rsidR="00000000" w:rsidRPr="00000000">
              <w:rPr>
                <w:rFonts w:ascii="Calibri" w:cs="Calibri" w:eastAsia="Calibri" w:hAnsi="Calibri"/>
                <w:sz w:val="26"/>
                <w:szCs w:val="26"/>
                <w:rtl w:val="0"/>
              </w:rPr>
              <w:t xml:space="preserve"> reasons why life is or is not eternal.</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9">
            <w:pPr>
              <w:pageBreakBefore w:val="0"/>
              <w:widowControl w:val="0"/>
              <w:spacing w:before="0" w:line="240" w:lineRule="auto"/>
              <w:jc w:val="center"/>
              <w:rPr>
                <w:rFonts w:ascii="Arial" w:cs="Arial" w:eastAsia="Arial" w:hAnsi="Arial"/>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A">
            <w:pPr>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I can </w:t>
            </w:r>
            <w:r w:rsidDel="00000000" w:rsidR="00000000" w:rsidRPr="00000000">
              <w:rPr>
                <w:rFonts w:ascii="Calibri" w:cs="Calibri" w:eastAsia="Calibri" w:hAnsi="Calibri"/>
                <w:b w:val="1"/>
                <w:color w:val="ff0000"/>
                <w:sz w:val="26"/>
                <w:szCs w:val="26"/>
                <w:rtl w:val="0"/>
              </w:rPr>
              <w:t xml:space="preserve">explain</w:t>
            </w:r>
            <w:r w:rsidDel="00000000" w:rsidR="00000000" w:rsidRPr="00000000">
              <w:rPr>
                <w:rFonts w:ascii="Calibri" w:cs="Calibri" w:eastAsia="Calibri" w:hAnsi="Calibri"/>
                <w:sz w:val="26"/>
                <w:szCs w:val="26"/>
                <w:rtl w:val="0"/>
              </w:rPr>
              <w:t xml:space="preserve"> why life is or is not eternal.</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D">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E">
            <w:pPr>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I can </w:t>
            </w:r>
            <w:r w:rsidDel="00000000" w:rsidR="00000000" w:rsidRPr="00000000">
              <w:rPr>
                <w:rFonts w:ascii="Calibri" w:cs="Calibri" w:eastAsia="Calibri" w:hAnsi="Calibri"/>
                <w:b w:val="1"/>
                <w:color w:val="ff0000"/>
                <w:sz w:val="26"/>
                <w:szCs w:val="26"/>
                <w:rtl w:val="0"/>
              </w:rPr>
              <w:t xml:space="preserve">argue</w:t>
            </w:r>
            <w:r w:rsidDel="00000000" w:rsidR="00000000" w:rsidRPr="00000000">
              <w:rPr>
                <w:rFonts w:ascii="Calibri" w:cs="Calibri" w:eastAsia="Calibri" w:hAnsi="Calibri"/>
                <w:sz w:val="26"/>
                <w:szCs w:val="26"/>
                <w:rtl w:val="0"/>
              </w:rPr>
              <w:t xml:space="preserve"> whether life is eternal or not, using Jesus’ teachings and my own opinion.</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1">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2">
            <w:pPr>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I can </w:t>
            </w:r>
            <w:r w:rsidDel="00000000" w:rsidR="00000000" w:rsidRPr="00000000">
              <w:rPr>
                <w:rFonts w:ascii="Calibri" w:cs="Calibri" w:eastAsia="Calibri" w:hAnsi="Calibri"/>
                <w:b w:val="1"/>
                <w:color w:val="ff0000"/>
                <w:sz w:val="26"/>
                <w:szCs w:val="26"/>
                <w:rtl w:val="0"/>
              </w:rPr>
              <w:t xml:space="preserve">reflect</w:t>
            </w:r>
            <w:r w:rsidDel="00000000" w:rsidR="00000000" w:rsidRPr="00000000">
              <w:rPr>
                <w:rFonts w:ascii="Calibri" w:cs="Calibri" w:eastAsia="Calibri" w:hAnsi="Calibri"/>
                <w:sz w:val="26"/>
                <w:szCs w:val="26"/>
                <w:rtl w:val="0"/>
              </w:rPr>
              <w:t xml:space="preserve"> on how a mobius strip links to the enquiry question, </w:t>
            </w:r>
            <w:r w:rsidDel="00000000" w:rsidR="00000000" w:rsidRPr="00000000">
              <w:rPr>
                <w:rFonts w:ascii="Calibri" w:cs="Calibri" w:eastAsia="Calibri" w:hAnsi="Calibri"/>
                <w:i w:val="1"/>
                <w:sz w:val="26"/>
                <w:szCs w:val="26"/>
                <w:rtl w:val="0"/>
              </w:rPr>
              <w:t xml:space="preserve">Is anything ever eternal?</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5">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6">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Eternal, christian, humanist.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A">
            <w:pPr>
              <w:pageBreakBefore w:val="0"/>
              <w:widowControl w:val="0"/>
              <w:spacing w:before="0" w:line="240" w:lineRule="auto"/>
              <w:rPr>
                <w:rFonts w:ascii="Calibri" w:cs="Calibri" w:eastAsia="Calibri" w:hAnsi="Calibri"/>
                <w:sz w:val="26"/>
                <w:szCs w:val="26"/>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E">
            <w:pPr>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Teacher input: Christians believe that because of Jesus’ resurrection (he dies and then comes back to life), christians will be able to have life after death (eternal life). </w:t>
            </w:r>
          </w:p>
          <w:p w:rsidR="00000000" w:rsidDel="00000000" w:rsidP="00000000" w:rsidRDefault="00000000" w:rsidRPr="00000000" w14:paraId="000001DF">
            <w:pPr>
              <w:widowControl w:val="0"/>
              <w:spacing w:before="0" w:line="240" w:lineRule="auto"/>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1E0">
            <w:pPr>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Have a watch…</w:t>
            </w:r>
          </w:p>
          <w:p w:rsidR="00000000" w:rsidDel="00000000" w:rsidP="00000000" w:rsidRDefault="00000000" w:rsidRPr="00000000" w14:paraId="000001E1">
            <w:pPr>
              <w:widowControl w:val="0"/>
              <w:spacing w:before="0" w:line="240" w:lineRule="auto"/>
              <w:rPr>
                <w:rFonts w:ascii="Calibri" w:cs="Calibri" w:eastAsia="Calibri" w:hAnsi="Calibri"/>
                <w:sz w:val="26"/>
                <w:szCs w:val="26"/>
              </w:rPr>
            </w:pPr>
            <w:hyperlink r:id="rId20">
              <w:r w:rsidDel="00000000" w:rsidR="00000000" w:rsidRPr="00000000">
                <w:rPr>
                  <w:rFonts w:ascii="Calibri" w:cs="Calibri" w:eastAsia="Calibri" w:hAnsi="Calibri"/>
                  <w:sz w:val="26"/>
                  <w:szCs w:val="26"/>
                  <w:u w:val="single"/>
                  <w:rtl w:val="0"/>
                </w:rPr>
                <w:t xml:space="preserve">https://youtu.be/ZQDGTtfwDSY</w:t>
              </w:r>
            </w:hyperlink>
            <w:r w:rsidDel="00000000" w:rsidR="00000000" w:rsidRPr="00000000">
              <w:rPr>
                <w:rtl w:val="0"/>
              </w:rPr>
            </w:r>
          </w:p>
          <w:p w:rsidR="00000000" w:rsidDel="00000000" w:rsidP="00000000" w:rsidRDefault="00000000" w:rsidRPr="00000000" w14:paraId="000001E2">
            <w:pPr>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How do christians get to heaven? Can everyone go to heaven?</w:t>
            </w:r>
          </w:p>
          <w:p w:rsidR="00000000" w:rsidDel="00000000" w:rsidP="00000000" w:rsidRDefault="00000000" w:rsidRPr="00000000" w14:paraId="000001E3">
            <w:pPr>
              <w:widowControl w:val="0"/>
              <w:spacing w:before="0" w:line="240" w:lineRule="auto"/>
              <w:rPr>
                <w:rFonts w:ascii="Calibri" w:cs="Calibri" w:eastAsia="Calibri" w:hAnsi="Calibri"/>
                <w:sz w:val="26"/>
                <w:szCs w:val="26"/>
              </w:rPr>
            </w:pPr>
            <w:hyperlink r:id="rId21">
              <w:r w:rsidDel="00000000" w:rsidR="00000000" w:rsidRPr="00000000">
                <w:rPr>
                  <w:rFonts w:ascii="Calibri" w:cs="Calibri" w:eastAsia="Calibri" w:hAnsi="Calibri"/>
                  <w:sz w:val="26"/>
                  <w:szCs w:val="26"/>
                  <w:u w:val="single"/>
                  <w:rtl w:val="0"/>
                </w:rPr>
                <w:t xml:space="preserve">https://youtu.be/iWSkdx-XwWY</w:t>
              </w:r>
            </w:hyperlink>
            <w:r w:rsidDel="00000000" w:rsidR="00000000" w:rsidRPr="00000000">
              <w:rPr>
                <w:rtl w:val="0"/>
              </w:rPr>
            </w:r>
          </w:p>
          <w:p w:rsidR="00000000" w:rsidDel="00000000" w:rsidP="00000000" w:rsidRDefault="00000000" w:rsidRPr="00000000" w14:paraId="000001E4">
            <w:pPr>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Paired discussion &amp; feedback as a class.</w:t>
            </w:r>
          </w:p>
          <w:p w:rsidR="00000000" w:rsidDel="00000000" w:rsidP="00000000" w:rsidRDefault="00000000" w:rsidRPr="00000000" w14:paraId="000001E5">
            <w:pPr>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Having watched the video, do you think people who have done good deeds should go to heaven? How do you feel about this?</w:t>
            </w:r>
          </w:p>
          <w:p w:rsidR="00000000" w:rsidDel="00000000" w:rsidP="00000000" w:rsidRDefault="00000000" w:rsidRPr="00000000" w14:paraId="000001E6">
            <w:pPr>
              <w:widowControl w:val="0"/>
              <w:spacing w:before="0" w:line="240" w:lineRule="auto"/>
              <w:rPr>
                <w:rFonts w:ascii="Calibri" w:cs="Calibri" w:eastAsia="Calibri" w:hAnsi="Calibri"/>
                <w:sz w:val="26"/>
                <w:szCs w:val="26"/>
              </w:rPr>
            </w:pPr>
            <w:hyperlink r:id="rId22">
              <w:r w:rsidDel="00000000" w:rsidR="00000000" w:rsidRPr="00000000">
                <w:rPr>
                  <w:rFonts w:ascii="Calibri" w:cs="Calibri" w:eastAsia="Calibri" w:hAnsi="Calibri"/>
                  <w:sz w:val="26"/>
                  <w:szCs w:val="26"/>
                  <w:u w:val="single"/>
                  <w:rtl w:val="0"/>
                </w:rPr>
                <w:t xml:space="preserve">https://youtu.be/X-J16F1K97k</w:t>
              </w:r>
            </w:hyperlink>
            <w:r w:rsidDel="00000000" w:rsidR="00000000" w:rsidRPr="00000000">
              <w:rPr>
                <w:rFonts w:ascii="Calibri" w:cs="Calibri" w:eastAsia="Calibri" w:hAnsi="Calibri"/>
                <w:sz w:val="26"/>
                <w:szCs w:val="26"/>
                <w:rtl w:val="0"/>
              </w:rPr>
              <w:t xml:space="preserve"> </w:t>
            </w:r>
          </w:p>
          <w:p w:rsidR="00000000" w:rsidDel="00000000" w:rsidP="00000000" w:rsidRDefault="00000000" w:rsidRPr="00000000" w14:paraId="000001E7">
            <w:pPr>
              <w:widowControl w:val="0"/>
              <w:spacing w:before="0" w:line="240" w:lineRule="auto"/>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1E8">
            <w:pPr>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Do you agree with your thoughts from the previous question or do you want to reconsider?</w:t>
            </w:r>
          </w:p>
          <w:p w:rsidR="00000000" w:rsidDel="00000000" w:rsidP="00000000" w:rsidRDefault="00000000" w:rsidRPr="00000000" w14:paraId="000001E9">
            <w:pPr>
              <w:widowControl w:val="0"/>
              <w:spacing w:before="0" w:line="240" w:lineRule="auto"/>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1EA">
            <w:pPr>
              <w:widowControl w:val="0"/>
              <w:spacing w:after="320" w:before="0" w:line="276"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Christians believe that for eternal life they need to believe in God, do their best to follow the Ten Commandments and the 2 great commandments, and ask for forgiveness when they need it (sin). They believe Jesus made forgiveness possible by His crucifixion.</w:t>
            </w:r>
          </w:p>
          <w:p w:rsidR="00000000" w:rsidDel="00000000" w:rsidP="00000000" w:rsidRDefault="00000000" w:rsidRPr="00000000" w14:paraId="000001EB">
            <w:pPr>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Do you think a non-christian can go to heaven? Is going to heaven a christians only motivation for doing good things?</w:t>
            </w:r>
          </w:p>
          <w:p w:rsidR="00000000" w:rsidDel="00000000" w:rsidP="00000000" w:rsidRDefault="00000000" w:rsidRPr="00000000" w14:paraId="000001EC">
            <w:pPr>
              <w:widowControl w:val="0"/>
              <w:spacing w:before="0" w:line="240" w:lineRule="auto"/>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1ED">
            <w:pPr>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Share alternative perspective: </w:t>
            </w:r>
          </w:p>
          <w:p w:rsidR="00000000" w:rsidDel="00000000" w:rsidP="00000000" w:rsidRDefault="00000000" w:rsidRPr="00000000" w14:paraId="000001EE">
            <w:pPr>
              <w:widowControl w:val="0"/>
              <w:spacing w:after="240" w:before="0" w:line="276"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Humanists reject the idea or belief in a supernatural being such as God. This means that Humanists class themselves as agnostic or atheist.</w:t>
            </w:r>
          </w:p>
          <w:p w:rsidR="00000000" w:rsidDel="00000000" w:rsidP="00000000" w:rsidRDefault="00000000" w:rsidRPr="00000000" w14:paraId="000001EF">
            <w:pPr>
              <w:widowControl w:val="0"/>
              <w:spacing w:after="240" w:before="0" w:line="276"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Humanists have no belief in an afterlife, and so they focus on seeking happiness in this life. They rely on science for the answers to questions such as creation, and base their moral and ethical decision-making on reason, empathy and compassion for others.</w:t>
            </w:r>
          </w:p>
          <w:p w:rsidR="00000000" w:rsidDel="00000000" w:rsidP="00000000" w:rsidRDefault="00000000" w:rsidRPr="00000000" w14:paraId="000001F0">
            <w:pPr>
              <w:widowControl w:val="0"/>
              <w:spacing w:after="240" w:before="0" w:line="276"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Humanists are concerned with human welfare and happiness and believe that this is the one and only life and world they have.</w:t>
            </w:r>
          </w:p>
          <w:p w:rsidR="00000000" w:rsidDel="00000000" w:rsidP="00000000" w:rsidRDefault="00000000" w:rsidRPr="00000000" w14:paraId="000001F1">
            <w:pPr>
              <w:widowControl w:val="0"/>
              <w:spacing w:after="240" w:before="0" w:line="276"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As a result, they believe that people should make the most of their lives while on Earth. However, they also believe that they have a duty to support others to live fulfilling lives too – this includes people who are alive today as well as future generations.</w:t>
            </w:r>
            <w:r w:rsidDel="00000000" w:rsidR="00000000" w:rsidRPr="00000000">
              <w:rPr>
                <w:rtl w:val="0"/>
              </w:rPr>
            </w:r>
          </w:p>
          <w:p w:rsidR="00000000" w:rsidDel="00000000" w:rsidP="00000000" w:rsidRDefault="00000000" w:rsidRPr="00000000" w14:paraId="000001F2">
            <w:pPr>
              <w:widowControl w:val="0"/>
              <w:spacing w:after="320" w:before="0" w:line="276" w:lineRule="auto"/>
              <w:rPr>
                <w:rFonts w:ascii="Calibri" w:cs="Calibri" w:eastAsia="Calibri" w:hAnsi="Calibri"/>
                <w:sz w:val="26"/>
                <w:szCs w:val="26"/>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6">
            <w:pPr>
              <w:widowControl w:val="0"/>
              <w:spacing w:after="320" w:before="0" w:line="276"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Task: The children choose how they want to present their work: written paragraph, slides, poster or voice recording.</w:t>
            </w:r>
          </w:p>
          <w:p w:rsidR="00000000" w:rsidDel="00000000" w:rsidP="00000000" w:rsidRDefault="00000000" w:rsidRPr="00000000" w14:paraId="000001F7">
            <w:pPr>
              <w:widowControl w:val="0"/>
              <w:spacing w:after="320" w:before="0" w:line="276"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Bronze: list reasons why life is or isn’t eternal.</w:t>
            </w:r>
          </w:p>
          <w:p w:rsidR="00000000" w:rsidDel="00000000" w:rsidP="00000000" w:rsidRDefault="00000000" w:rsidRPr="00000000" w14:paraId="000001F8">
            <w:pPr>
              <w:widowControl w:val="0"/>
              <w:spacing w:after="320" w:before="0" w:line="276"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Silver: pick one thing from the list and explain how it shows life is eternal.</w:t>
            </w:r>
          </w:p>
          <w:p w:rsidR="00000000" w:rsidDel="00000000" w:rsidP="00000000" w:rsidRDefault="00000000" w:rsidRPr="00000000" w14:paraId="000001F9">
            <w:pPr>
              <w:widowControl w:val="0"/>
              <w:spacing w:after="320" w:before="0" w:line="276"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Gold: argue for and against whether life is eternal. Use examples e.g. Jesus’ teachings and your own opinion.</w:t>
            </w:r>
          </w:p>
          <w:p w:rsidR="00000000" w:rsidDel="00000000" w:rsidP="00000000" w:rsidRDefault="00000000" w:rsidRPr="00000000" w14:paraId="000001FA">
            <w:pPr>
              <w:widowControl w:val="0"/>
              <w:spacing w:after="320" w:before="0" w:line="276" w:lineRule="auto"/>
              <w:rPr>
                <w:rFonts w:ascii="Calibri" w:cs="Calibri" w:eastAsia="Calibri" w:hAnsi="Calibri"/>
                <w:b w:val="1"/>
                <w:sz w:val="26"/>
                <w:szCs w:val="26"/>
              </w:rPr>
            </w:pPr>
            <w:r w:rsidDel="00000000" w:rsidR="00000000" w:rsidRPr="00000000">
              <w:rPr>
                <w:rFonts w:ascii="Calibri" w:cs="Calibri" w:eastAsia="Calibri" w:hAnsi="Calibri"/>
                <w:sz w:val="26"/>
                <w:szCs w:val="26"/>
                <w:rtl w:val="0"/>
              </w:rPr>
              <w:t xml:space="preserve">Platinum: </w:t>
            </w:r>
            <w:hyperlink r:id="rId23">
              <w:r w:rsidDel="00000000" w:rsidR="00000000" w:rsidRPr="00000000">
                <w:rPr>
                  <w:rFonts w:ascii="Calibri" w:cs="Calibri" w:eastAsia="Calibri" w:hAnsi="Calibri"/>
                  <w:color w:val="1155cc"/>
                  <w:sz w:val="26"/>
                  <w:szCs w:val="26"/>
                  <w:u w:val="single"/>
                  <w:rtl w:val="0"/>
                </w:rPr>
                <w:t xml:space="preserve">https://www.steamsational.com/how-to-make-a-mobius-strip/#:~:text=A%20mobius%20strip%20is%20a%20strip%20of%20paper%2C%20twisted%20once,math%20in%20a%20concrete%20way</w:t>
              </w:r>
            </w:hyperlink>
            <w:r w:rsidDel="00000000" w:rsidR="00000000" w:rsidRPr="00000000">
              <w:rPr>
                <w:rFonts w:ascii="Calibri" w:cs="Calibri" w:eastAsia="Calibri" w:hAnsi="Calibri"/>
                <w:sz w:val="26"/>
                <w:szCs w:val="26"/>
                <w:rtl w:val="0"/>
              </w:rPr>
              <w:t xml:space="preserve">. Using this link, have a go at creating a mobius strip. How does this link to our big question of </w:t>
            </w:r>
            <w:r w:rsidDel="00000000" w:rsidR="00000000" w:rsidRPr="00000000">
              <w:rPr>
                <w:rFonts w:ascii="Calibri" w:cs="Calibri" w:eastAsia="Calibri" w:hAnsi="Calibri"/>
                <w:i w:val="1"/>
                <w:sz w:val="26"/>
                <w:szCs w:val="26"/>
                <w:rtl w:val="0"/>
              </w:rPr>
              <w:t xml:space="preserve">Is anything eternal?</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FE">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F">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They may find it difficult to listen or appreciate another religion's perspective.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3">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Chromebooks</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4">
            <w:pPr>
              <w:pageBreakBefore w:val="0"/>
              <w:widowControl w:val="0"/>
              <w:spacing w:before="0" w:line="240" w:lineRule="auto"/>
              <w:jc w:val="center"/>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5">
            <w:pPr>
              <w:pageBreakBefore w:val="0"/>
              <w:widowControl w:val="0"/>
              <w:spacing w:before="0" w:line="240" w:lineRule="auto"/>
              <w:rPr>
                <w:rFonts w:ascii="Calibri" w:cs="Calibri" w:eastAsia="Calibri" w:hAnsi="Calibri"/>
                <w:sz w:val="26"/>
                <w:szCs w:val="26"/>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207">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8">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If a child makes a good poster, photocopy and put it on working wall.</w:t>
            </w:r>
          </w:p>
        </w:tc>
      </w:tr>
    </w:tbl>
    <w:p w:rsidR="00000000" w:rsidDel="00000000" w:rsidP="00000000" w:rsidRDefault="00000000" w:rsidRPr="00000000" w14:paraId="0000020B">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0C">
      <w:pPr>
        <w:pageBreakBefore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0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0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0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1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1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1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1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14">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1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1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1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1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1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1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1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1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1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1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1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2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2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2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2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24">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2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2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27">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6"/>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228">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5" name="image18.jpg"/>
                  <a:graphic>
                    <a:graphicData uri="http://schemas.openxmlformats.org/drawingml/2006/picture">
                      <pic:pic>
                        <pic:nvPicPr>
                          <pic:cNvPr id="0" name="image18.jpg"/>
                          <pic:cNvPicPr preferRelativeResize="0"/>
                        </pic:nvPicPr>
                        <pic:blipFill>
                          <a:blip r:embed="rId7"/>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229">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 Spring 1 Week 5</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22D">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4:  Expression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22E">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5</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2">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Evaluation &amp; expression lesson.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6">
            <w:pPr>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I can </w:t>
            </w:r>
            <w:r w:rsidDel="00000000" w:rsidR="00000000" w:rsidRPr="00000000">
              <w:rPr>
                <w:rFonts w:ascii="Calibri" w:cs="Calibri" w:eastAsia="Calibri" w:hAnsi="Calibri"/>
                <w:b w:val="1"/>
                <w:color w:val="ff0000"/>
                <w:sz w:val="26"/>
                <w:szCs w:val="26"/>
                <w:rtl w:val="0"/>
              </w:rPr>
              <w:t xml:space="preserve">explore</w:t>
            </w:r>
            <w:r w:rsidDel="00000000" w:rsidR="00000000" w:rsidRPr="00000000">
              <w:rPr>
                <w:rFonts w:ascii="Calibri" w:cs="Calibri" w:eastAsia="Calibri" w:hAnsi="Calibri"/>
                <w:sz w:val="26"/>
                <w:szCs w:val="26"/>
                <w:rtl w:val="0"/>
              </w:rPr>
              <w:t xml:space="preserve"> why Christians believe some things are eternal and the difference this makes to them. I can give my own opinion about whether anything is eternal, </w:t>
            </w:r>
            <w:r w:rsidDel="00000000" w:rsidR="00000000" w:rsidRPr="00000000">
              <w:rPr>
                <w:rFonts w:ascii="Calibri" w:cs="Calibri" w:eastAsia="Calibri" w:hAnsi="Calibri"/>
                <w:b w:val="1"/>
                <w:color w:val="ff0000"/>
                <w:sz w:val="26"/>
                <w:szCs w:val="26"/>
                <w:rtl w:val="0"/>
              </w:rPr>
              <w:t xml:space="preserve">justifying</w:t>
            </w:r>
            <w:r w:rsidDel="00000000" w:rsidR="00000000" w:rsidRPr="00000000">
              <w:rPr>
                <w:rFonts w:ascii="Calibri" w:cs="Calibri" w:eastAsia="Calibri" w:hAnsi="Calibri"/>
                <w:sz w:val="26"/>
                <w:szCs w:val="26"/>
                <w:rtl w:val="0"/>
              </w:rPr>
              <w:t xml:space="preserve"> my answer.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A">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I can </w:t>
            </w:r>
            <w:r w:rsidDel="00000000" w:rsidR="00000000" w:rsidRPr="00000000">
              <w:rPr>
                <w:rFonts w:ascii="Calibri" w:cs="Calibri" w:eastAsia="Calibri" w:hAnsi="Calibri"/>
                <w:b w:val="1"/>
                <w:color w:val="ff0000"/>
                <w:sz w:val="26"/>
                <w:szCs w:val="26"/>
                <w:rtl w:val="0"/>
              </w:rPr>
              <w:t xml:space="preserve">describe</w:t>
            </w:r>
            <w:r w:rsidDel="00000000" w:rsidR="00000000" w:rsidRPr="00000000">
              <w:rPr>
                <w:rFonts w:ascii="Calibri" w:cs="Calibri" w:eastAsia="Calibri" w:hAnsi="Calibri"/>
                <w:sz w:val="26"/>
                <w:szCs w:val="26"/>
                <w:rtl w:val="0"/>
              </w:rPr>
              <w:t xml:space="preserve"> what a christian may learn about life after death from a bible story and start to show an understanding of the concept of eternity.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D">
            <w:pPr>
              <w:pageBreakBefore w:val="0"/>
              <w:widowControl w:val="0"/>
              <w:spacing w:before="0" w:line="240" w:lineRule="auto"/>
              <w:jc w:val="center"/>
              <w:rPr>
                <w:rFonts w:ascii="Arial" w:cs="Arial" w:eastAsia="Arial" w:hAnsi="Arial"/>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E">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I can </w:t>
            </w:r>
            <w:r w:rsidDel="00000000" w:rsidR="00000000" w:rsidRPr="00000000">
              <w:rPr>
                <w:rFonts w:ascii="Calibri" w:cs="Calibri" w:eastAsia="Calibri" w:hAnsi="Calibri"/>
                <w:b w:val="1"/>
                <w:color w:val="ff0000"/>
                <w:sz w:val="26"/>
                <w:szCs w:val="26"/>
                <w:rtl w:val="0"/>
              </w:rPr>
              <w:t xml:space="preserve">make links</w:t>
            </w:r>
            <w:r w:rsidDel="00000000" w:rsidR="00000000" w:rsidRPr="00000000">
              <w:rPr>
                <w:rFonts w:ascii="Calibri" w:cs="Calibri" w:eastAsia="Calibri" w:hAnsi="Calibri"/>
                <w:sz w:val="26"/>
                <w:szCs w:val="26"/>
                <w:rtl w:val="0"/>
              </w:rPr>
              <w:t xml:space="preserve"> between different christian beliefs and their views on whether anything is ever eternal. I can </w:t>
            </w:r>
            <w:r w:rsidDel="00000000" w:rsidR="00000000" w:rsidRPr="00000000">
              <w:rPr>
                <w:rFonts w:ascii="Calibri" w:cs="Calibri" w:eastAsia="Calibri" w:hAnsi="Calibri"/>
                <w:b w:val="1"/>
                <w:color w:val="ff0000"/>
                <w:sz w:val="26"/>
                <w:szCs w:val="26"/>
                <w:rtl w:val="0"/>
              </w:rPr>
              <w:t xml:space="preserve">reflect</w:t>
            </w:r>
            <w:r w:rsidDel="00000000" w:rsidR="00000000" w:rsidRPr="00000000">
              <w:rPr>
                <w:rFonts w:ascii="Calibri" w:cs="Calibri" w:eastAsia="Calibri" w:hAnsi="Calibri"/>
                <w:sz w:val="26"/>
                <w:szCs w:val="26"/>
                <w:rtl w:val="0"/>
              </w:rPr>
              <w:t xml:space="preserve"> on my own beliefs about whether anything is eternal.</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1">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2">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I can </w:t>
            </w:r>
            <w:r w:rsidDel="00000000" w:rsidR="00000000" w:rsidRPr="00000000">
              <w:rPr>
                <w:rFonts w:ascii="Calibri" w:cs="Calibri" w:eastAsia="Calibri" w:hAnsi="Calibri"/>
                <w:b w:val="1"/>
                <w:color w:val="ff0000"/>
                <w:sz w:val="26"/>
                <w:szCs w:val="26"/>
                <w:rtl w:val="0"/>
              </w:rPr>
              <w:t xml:space="preserve">explain</w:t>
            </w:r>
            <w:r w:rsidDel="00000000" w:rsidR="00000000" w:rsidRPr="00000000">
              <w:rPr>
                <w:rFonts w:ascii="Calibri" w:cs="Calibri" w:eastAsia="Calibri" w:hAnsi="Calibri"/>
                <w:sz w:val="26"/>
                <w:szCs w:val="26"/>
                <w:rtl w:val="0"/>
              </w:rPr>
              <w:t xml:space="preserve"> why Christians believe some things are eternal and the difference this makes to them. I can give my own opinion about whether anything is eternal, </w:t>
            </w:r>
            <w:r w:rsidDel="00000000" w:rsidR="00000000" w:rsidRPr="00000000">
              <w:rPr>
                <w:rFonts w:ascii="Calibri" w:cs="Calibri" w:eastAsia="Calibri" w:hAnsi="Calibri"/>
                <w:b w:val="1"/>
                <w:color w:val="ff0000"/>
                <w:sz w:val="26"/>
                <w:szCs w:val="26"/>
                <w:rtl w:val="0"/>
              </w:rPr>
              <w:t xml:space="preserve">justifying</w:t>
            </w:r>
            <w:r w:rsidDel="00000000" w:rsidR="00000000" w:rsidRPr="00000000">
              <w:rPr>
                <w:rFonts w:ascii="Calibri" w:cs="Calibri" w:eastAsia="Calibri" w:hAnsi="Calibri"/>
                <w:sz w:val="26"/>
                <w:szCs w:val="26"/>
                <w:rtl w:val="0"/>
              </w:rPr>
              <w:t xml:space="preserve"> my answer.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5">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6">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I can </w:t>
            </w:r>
            <w:r w:rsidDel="00000000" w:rsidR="00000000" w:rsidRPr="00000000">
              <w:rPr>
                <w:rFonts w:ascii="Calibri" w:cs="Calibri" w:eastAsia="Calibri" w:hAnsi="Calibri"/>
                <w:b w:val="1"/>
                <w:color w:val="ff0000"/>
                <w:sz w:val="26"/>
                <w:szCs w:val="26"/>
                <w:rtl w:val="0"/>
              </w:rPr>
              <w:t xml:space="preserve">reflect</w:t>
            </w:r>
            <w:r w:rsidDel="00000000" w:rsidR="00000000" w:rsidRPr="00000000">
              <w:rPr>
                <w:rFonts w:ascii="Calibri" w:cs="Calibri" w:eastAsia="Calibri" w:hAnsi="Calibri"/>
                <w:sz w:val="26"/>
                <w:szCs w:val="26"/>
                <w:rtl w:val="0"/>
              </w:rPr>
              <w:t xml:space="preserve"> on what questions I might have about eternity.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9">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A">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E">
            <w:pPr>
              <w:pageBreakBefore w:val="0"/>
              <w:widowControl w:val="0"/>
              <w:spacing w:before="0" w:line="240" w:lineRule="auto"/>
              <w:rPr>
                <w:rFonts w:ascii="Calibri" w:cs="Calibri" w:eastAsia="Calibri" w:hAnsi="Calibri"/>
                <w:sz w:val="26"/>
                <w:szCs w:val="26"/>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Recap prior learning up to this point.</w:t>
            </w:r>
          </w:p>
          <w:p w:rsidR="00000000" w:rsidDel="00000000" w:rsidP="00000000" w:rsidRDefault="00000000" w:rsidRPr="00000000" w14:paraId="00000253">
            <w:pPr>
              <w:pageBreakBefore w:val="0"/>
              <w:widowControl w:val="0"/>
              <w:numPr>
                <w:ilvl w:val="0"/>
                <w:numId w:val="4"/>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Christian teaching on LOVE…</w:t>
            </w:r>
          </w:p>
          <w:p w:rsidR="00000000" w:rsidDel="00000000" w:rsidP="00000000" w:rsidRDefault="00000000" w:rsidRPr="00000000" w14:paraId="00000254">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5">
            <w:pPr>
              <w:pageBreakBefore w:val="0"/>
              <w:widowControl w:val="0"/>
              <w:numPr>
                <w:ilvl w:val="0"/>
                <w:numId w:val="2"/>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Love your enemies</w:t>
            </w:r>
            <w:r w:rsidDel="00000000" w:rsidR="00000000" w:rsidRPr="00000000">
              <w:rPr>
                <w:rFonts w:ascii="Calibri" w:cs="Calibri" w:eastAsia="Calibri" w:hAnsi="Calibri"/>
                <w:sz w:val="24"/>
                <w:szCs w:val="24"/>
                <w:rtl w:val="0"/>
              </w:rPr>
              <w:t xml:space="preserve">. This was based on the bible verse from Mathew: </w:t>
            </w:r>
            <w:r w:rsidDel="00000000" w:rsidR="00000000" w:rsidRPr="00000000">
              <w:rPr>
                <w:rFonts w:ascii="Calibri" w:cs="Calibri" w:eastAsia="Calibri" w:hAnsi="Calibri"/>
                <w:sz w:val="24"/>
                <w:szCs w:val="24"/>
                <w:rtl w:val="0"/>
              </w:rPr>
              <w:t xml:space="preserve">"You have heard that it was said, 'Love your neighbour and hate your enemy.' But I tell you: Love your enemies and pray for those who persecute you." Matthew 5:43-44. Summarised on the board with this image:</w:t>
            </w:r>
          </w:p>
          <w:p w:rsidR="00000000" w:rsidDel="00000000" w:rsidP="00000000" w:rsidRDefault="00000000" w:rsidRPr="00000000" w14:paraId="00000256">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Pr>
              <w:drawing>
                <wp:inline distB="19050" distT="19050" distL="19050" distR="19050">
                  <wp:extent cx="3428375" cy="2285575"/>
                  <wp:effectExtent b="0" l="0" r="0" t="0"/>
                  <wp:docPr id="23" name="image15.png"/>
                  <a:graphic>
                    <a:graphicData uri="http://schemas.openxmlformats.org/drawingml/2006/picture">
                      <pic:pic>
                        <pic:nvPicPr>
                          <pic:cNvPr id="0" name="image15.png"/>
                          <pic:cNvPicPr preferRelativeResize="0"/>
                        </pic:nvPicPr>
                        <pic:blipFill>
                          <a:blip r:embed="rId24"/>
                          <a:srcRect b="0" l="0" r="0" t="0"/>
                          <a:stretch>
                            <a:fillRect/>
                          </a:stretch>
                        </pic:blipFill>
                        <pic:spPr>
                          <a:xfrm>
                            <a:off x="0" y="0"/>
                            <a:ext cx="3428375" cy="2285575"/>
                          </a:xfrm>
                          <a:prstGeom prst="rect"/>
                          <a:ln/>
                        </pic:spPr>
                      </pic:pic>
                    </a:graphicData>
                  </a:graphic>
                </wp:inline>
              </w:drawing>
            </w:r>
            <w:r w:rsidDel="00000000" w:rsidR="00000000" w:rsidRPr="00000000">
              <w:rPr>
                <w:rtl w:val="0"/>
              </w:rPr>
            </w:r>
          </w:p>
          <w:p w:rsidR="00000000" w:rsidDel="00000000" w:rsidP="00000000" w:rsidRDefault="00000000" w:rsidRPr="00000000" w14:paraId="00000257">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b w:val="1"/>
                <w:sz w:val="24"/>
                <w:szCs w:val="24"/>
                <w:rtl w:val="0"/>
              </w:rPr>
              <w:t xml:space="preserve">Give to those in need and you’ll be rewarded in heaven</w:t>
            </w:r>
            <w:r w:rsidDel="00000000" w:rsidR="00000000" w:rsidRPr="00000000">
              <w:rPr>
                <w:rFonts w:ascii="Calibri" w:cs="Calibri" w:eastAsia="Calibri" w:hAnsi="Calibri"/>
                <w:sz w:val="24"/>
                <w:szCs w:val="24"/>
                <w:rtl w:val="0"/>
              </w:rPr>
              <w:t xml:space="preserve">. This was based on the bible verse from Luke: </w:t>
            </w:r>
            <w:r w:rsidDel="00000000" w:rsidR="00000000" w:rsidRPr="00000000">
              <w:rPr>
                <w:rFonts w:ascii="Calibri" w:cs="Calibri" w:eastAsia="Calibri" w:hAnsi="Calibri"/>
                <w:i w:val="1"/>
                <w:sz w:val="24"/>
                <w:szCs w:val="24"/>
                <w:rtl w:val="0"/>
              </w:rPr>
              <w:t xml:space="preserve">“Sell your possessions and give to those in need. This will store up treasure for you in heaven! And the purses of heaven never get old or develop holes. Your treasure will be safe; no thief can steal it and no moth can destroy it. Wherever your treasure is, there the desires of your heart will also be.” (Luke 12:33-34 NLT). </w:t>
            </w:r>
            <w:r w:rsidDel="00000000" w:rsidR="00000000" w:rsidRPr="00000000">
              <w:rPr>
                <w:rFonts w:ascii="Calibri" w:cs="Calibri" w:eastAsia="Calibri" w:hAnsi="Calibri"/>
                <w:sz w:val="24"/>
                <w:szCs w:val="24"/>
                <w:rtl w:val="0"/>
              </w:rPr>
              <w:t xml:space="preserve">Summarised on the board with this image:</w:t>
            </w:r>
          </w:p>
          <w:p w:rsidR="00000000" w:rsidDel="00000000" w:rsidP="00000000" w:rsidRDefault="00000000" w:rsidRPr="00000000" w14:paraId="00000258">
            <w:pPr>
              <w:pageBreakBefore w:val="0"/>
              <w:widowControl w:val="0"/>
              <w:spacing w:before="0" w:line="240" w:lineRule="auto"/>
              <w:ind w:left="0" w:firstLine="0"/>
              <w:rPr>
                <w:rFonts w:ascii="Open Sans" w:cs="Open Sans" w:eastAsia="Open Sans" w:hAnsi="Open Sans"/>
                <w:color w:val="333333"/>
              </w:rPr>
            </w:pPr>
            <w:r w:rsidDel="00000000" w:rsidR="00000000" w:rsidRPr="00000000">
              <w:rPr>
                <w:rFonts w:ascii="Open Sans" w:cs="Open Sans" w:eastAsia="Open Sans" w:hAnsi="Open Sans"/>
                <w:color w:val="333333"/>
              </w:rPr>
              <w:drawing>
                <wp:inline distB="19050" distT="19050" distL="19050" distR="19050">
                  <wp:extent cx="2982600" cy="2982600"/>
                  <wp:effectExtent b="0" l="0" r="0" t="0"/>
                  <wp:docPr id="2" name="image7.png"/>
                  <a:graphic>
                    <a:graphicData uri="http://schemas.openxmlformats.org/drawingml/2006/picture">
                      <pic:pic>
                        <pic:nvPicPr>
                          <pic:cNvPr id="0" name="image7.png"/>
                          <pic:cNvPicPr preferRelativeResize="0"/>
                        </pic:nvPicPr>
                        <pic:blipFill>
                          <a:blip r:embed="rId25"/>
                          <a:srcRect b="0" l="0" r="0" t="0"/>
                          <a:stretch>
                            <a:fillRect/>
                          </a:stretch>
                        </pic:blipFill>
                        <pic:spPr>
                          <a:xfrm>
                            <a:off x="0" y="0"/>
                            <a:ext cx="2982600" cy="2982600"/>
                          </a:xfrm>
                          <a:prstGeom prst="rect"/>
                          <a:ln/>
                        </pic:spPr>
                      </pic:pic>
                    </a:graphicData>
                  </a:graphic>
                </wp:inline>
              </w:drawing>
            </w:r>
            <w:r w:rsidDel="00000000" w:rsidR="00000000" w:rsidRPr="00000000">
              <w:rPr>
                <w:rtl w:val="0"/>
              </w:rPr>
            </w:r>
          </w:p>
          <w:p w:rsidR="00000000" w:rsidDel="00000000" w:rsidP="00000000" w:rsidRDefault="00000000" w:rsidRPr="00000000" w14:paraId="00000259">
            <w:pPr>
              <w:pageBreakBefore w:val="0"/>
              <w:widowControl w:val="0"/>
              <w:numPr>
                <w:ilvl w:val="0"/>
                <w:numId w:val="2"/>
              </w:numPr>
              <w:spacing w:before="0" w:line="240" w:lineRule="auto"/>
              <w:ind w:left="720" w:hanging="360"/>
              <w:rPr>
                <w:rFonts w:ascii="Open Sans" w:cs="Open Sans" w:eastAsia="Open Sans" w:hAnsi="Open Sans"/>
                <w:color w:val="333333"/>
                <w:u w:val="none"/>
              </w:rPr>
            </w:pPr>
            <w:r w:rsidDel="00000000" w:rsidR="00000000" w:rsidRPr="00000000">
              <w:rPr>
                <w:rFonts w:ascii="Open Sans" w:cs="Open Sans" w:eastAsia="Open Sans" w:hAnsi="Open Sans"/>
                <w:color w:val="333333"/>
                <w:rtl w:val="0"/>
              </w:rPr>
              <w:t xml:space="preserve">  </w:t>
            </w:r>
            <w:r w:rsidDel="00000000" w:rsidR="00000000" w:rsidRPr="00000000">
              <w:rPr>
                <w:rFonts w:ascii="Open Sans" w:cs="Open Sans" w:eastAsia="Open Sans" w:hAnsi="Open Sans"/>
                <w:b w:val="1"/>
                <w:color w:val="333333"/>
                <w:rtl w:val="0"/>
              </w:rPr>
              <w:t xml:space="preserve">God sacrificed his son so that christians could receive eternal life.</w:t>
            </w:r>
            <w:r w:rsidDel="00000000" w:rsidR="00000000" w:rsidRPr="00000000">
              <w:rPr>
                <w:rFonts w:ascii="Open Sans" w:cs="Open Sans" w:eastAsia="Open Sans" w:hAnsi="Open Sans"/>
                <w:color w:val="333333"/>
                <w:rtl w:val="0"/>
              </w:rPr>
              <w:t xml:space="preserve"> Summarised with image below:</w:t>
            </w:r>
          </w:p>
          <w:p w:rsidR="00000000" w:rsidDel="00000000" w:rsidP="00000000" w:rsidRDefault="00000000" w:rsidRPr="00000000" w14:paraId="0000025A">
            <w:pPr>
              <w:pageBreakBefore w:val="0"/>
              <w:widowControl w:val="0"/>
              <w:spacing w:before="0" w:line="240" w:lineRule="auto"/>
              <w:rPr>
                <w:rFonts w:ascii="Open Sans" w:cs="Open Sans" w:eastAsia="Open Sans" w:hAnsi="Open Sans"/>
              </w:rPr>
            </w:pPr>
            <w:r w:rsidDel="00000000" w:rsidR="00000000" w:rsidRPr="00000000">
              <w:rPr>
                <w:rFonts w:ascii="Open Sans" w:cs="Open Sans" w:eastAsia="Open Sans" w:hAnsi="Open Sans"/>
              </w:rPr>
              <w:drawing>
                <wp:inline distB="19050" distT="19050" distL="19050" distR="19050">
                  <wp:extent cx="1921224" cy="1844574"/>
                  <wp:effectExtent b="0" l="0" r="0" t="0"/>
                  <wp:docPr id="1" name="image14.png"/>
                  <a:graphic>
                    <a:graphicData uri="http://schemas.openxmlformats.org/drawingml/2006/picture">
                      <pic:pic>
                        <pic:nvPicPr>
                          <pic:cNvPr id="0" name="image14.png"/>
                          <pic:cNvPicPr preferRelativeResize="0"/>
                        </pic:nvPicPr>
                        <pic:blipFill>
                          <a:blip r:embed="rId26"/>
                          <a:srcRect b="9049" l="0" r="0" t="0"/>
                          <a:stretch>
                            <a:fillRect/>
                          </a:stretch>
                        </pic:blipFill>
                        <pic:spPr>
                          <a:xfrm>
                            <a:off x="0" y="0"/>
                            <a:ext cx="1921224" cy="1844574"/>
                          </a:xfrm>
                          <a:prstGeom prst="rect"/>
                          <a:ln/>
                        </pic:spPr>
                      </pic:pic>
                    </a:graphicData>
                  </a:graphic>
                </wp:inline>
              </w:drawing>
            </w:r>
            <w:r w:rsidDel="00000000" w:rsidR="00000000" w:rsidRPr="00000000">
              <w:rPr>
                <w:rtl w:val="0"/>
              </w:rPr>
            </w:r>
          </w:p>
          <w:p w:rsidR="00000000" w:rsidDel="00000000" w:rsidP="00000000" w:rsidRDefault="00000000" w:rsidRPr="00000000" w14:paraId="0000025B">
            <w:pPr>
              <w:pageBreakBefore w:val="0"/>
              <w:widowControl w:val="0"/>
              <w:spacing w:before="0" w:line="240" w:lineRule="auto"/>
              <w:rPr>
                <w:rFonts w:ascii="Open Sans" w:cs="Open Sans" w:eastAsia="Open Sans" w:hAnsi="Open Sans"/>
              </w:rPr>
            </w:pPr>
            <w:r w:rsidDel="00000000" w:rsidR="00000000" w:rsidRPr="00000000">
              <w:rPr>
                <w:rFonts w:ascii="Open Sans" w:cs="Open Sans" w:eastAsia="Open Sans" w:hAnsi="Open Sans"/>
                <w:rtl w:val="0"/>
              </w:rPr>
              <w:t xml:space="preserve">Task: children complete the appropriate part of the </w:t>
            </w:r>
            <w:hyperlink r:id="rId27">
              <w:r w:rsidDel="00000000" w:rsidR="00000000" w:rsidRPr="00000000">
                <w:rPr>
                  <w:rFonts w:ascii="Open Sans" w:cs="Open Sans" w:eastAsia="Open Sans" w:hAnsi="Open Sans"/>
                  <w:color w:val="1155cc"/>
                  <w:u w:val="single"/>
                  <w:rtl w:val="0"/>
                </w:rPr>
                <w:t xml:space="preserve">worksheet</w:t>
              </w:r>
            </w:hyperlink>
            <w:r w:rsidDel="00000000" w:rsidR="00000000" w:rsidRPr="00000000">
              <w:rPr>
                <w:rFonts w:ascii="Open Sans" w:cs="Open Sans" w:eastAsia="Open Sans" w:hAnsi="Open Sans"/>
                <w:rtl w:val="0"/>
              </w:rPr>
              <w:t xml:space="preserve">.</w:t>
            </w:r>
          </w:p>
          <w:p w:rsidR="00000000" w:rsidDel="00000000" w:rsidP="00000000" w:rsidRDefault="00000000" w:rsidRPr="00000000" w14:paraId="0000025C">
            <w:pPr>
              <w:pageBreakBefore w:val="0"/>
              <w:widowControl w:val="0"/>
              <w:spacing w:before="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25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 Christians teachings on LIFE.</w:t>
            </w:r>
          </w:p>
          <w:p w:rsidR="00000000" w:rsidDel="00000000" w:rsidP="00000000" w:rsidRDefault="00000000" w:rsidRPr="00000000" w14:paraId="0000025E">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F">
            <w:pPr>
              <w:widowControl w:val="0"/>
              <w:numPr>
                <w:ilvl w:val="0"/>
                <w:numId w:val="1"/>
              </w:numPr>
              <w:spacing w:before="0" w:line="240" w:lineRule="auto"/>
              <w:ind w:left="720" w:hanging="36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Christians believe that because of Jesus’ resurrection (he dies and then comes back to life), christians will be able to have life after death (eternal life). </w:t>
            </w:r>
          </w:p>
          <w:p w:rsidR="00000000" w:rsidDel="00000000" w:rsidP="00000000" w:rsidRDefault="00000000" w:rsidRPr="00000000" w14:paraId="00000260">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1">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3081338" cy="1706078"/>
                  <wp:effectExtent b="0" l="0" r="0" t="0"/>
                  <wp:docPr id="21" name="image16.png"/>
                  <a:graphic>
                    <a:graphicData uri="http://schemas.openxmlformats.org/drawingml/2006/picture">
                      <pic:pic>
                        <pic:nvPicPr>
                          <pic:cNvPr id="0" name="image16.png"/>
                          <pic:cNvPicPr preferRelativeResize="0"/>
                        </pic:nvPicPr>
                        <pic:blipFill>
                          <a:blip r:embed="rId28"/>
                          <a:srcRect b="0" l="0" r="0" t="0"/>
                          <a:stretch>
                            <a:fillRect/>
                          </a:stretch>
                        </pic:blipFill>
                        <pic:spPr>
                          <a:xfrm>
                            <a:off x="0" y="0"/>
                            <a:ext cx="3081338" cy="1706078"/>
                          </a:xfrm>
                          <a:prstGeom prst="rect"/>
                          <a:ln/>
                        </pic:spPr>
                      </pic:pic>
                    </a:graphicData>
                  </a:graphic>
                </wp:inline>
              </w:drawing>
            </w:r>
            <w:r w:rsidDel="00000000" w:rsidR="00000000" w:rsidRPr="00000000">
              <w:rPr>
                <w:rtl w:val="0"/>
              </w:rPr>
            </w:r>
          </w:p>
          <w:p w:rsidR="00000000" w:rsidDel="00000000" w:rsidP="00000000" w:rsidRDefault="00000000" w:rsidRPr="00000000" w14:paraId="00000262">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3">
            <w:pPr>
              <w:widowControl w:val="0"/>
              <w:numPr>
                <w:ilvl w:val="0"/>
                <w:numId w:val="1"/>
              </w:numPr>
              <w:spacing w:before="0" w:line="240" w:lineRule="auto"/>
              <w:ind w:left="720" w:hanging="36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Christians should help people so that they receive eternal life in heaven. </w:t>
            </w:r>
            <w:r w:rsidDel="00000000" w:rsidR="00000000" w:rsidRPr="00000000">
              <w:rPr>
                <w:rFonts w:ascii="Calibri" w:cs="Calibri" w:eastAsia="Calibri" w:hAnsi="Calibri"/>
                <w:sz w:val="24"/>
                <w:szCs w:val="24"/>
                <w:rtl w:val="0"/>
              </w:rPr>
              <w:t xml:space="preserve">Sheep can’t live on their own, they need a shepherd to guide them. Goats are stubborn and do their own thing. Jesus says when he is resurrected he will return and separate people like he separates the goats and the sheep. He will separate people into two groups: those who have lived good lives and believe in god will go to heaven and those who have sinned and reject god will go to hell.</w:t>
            </w:r>
          </w:p>
          <w:p w:rsidR="00000000" w:rsidDel="00000000" w:rsidP="00000000" w:rsidRDefault="00000000" w:rsidRPr="00000000" w14:paraId="00000264">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2962275" cy="1543050"/>
                  <wp:effectExtent b="0" l="0" r="0" t="0"/>
                  <wp:docPr id="19" name="image10.png"/>
                  <a:graphic>
                    <a:graphicData uri="http://schemas.openxmlformats.org/drawingml/2006/picture">
                      <pic:pic>
                        <pic:nvPicPr>
                          <pic:cNvPr id="0" name="image10.png"/>
                          <pic:cNvPicPr preferRelativeResize="0"/>
                        </pic:nvPicPr>
                        <pic:blipFill>
                          <a:blip r:embed="rId29"/>
                          <a:srcRect b="0" l="0" r="0" t="0"/>
                          <a:stretch>
                            <a:fillRect/>
                          </a:stretch>
                        </pic:blipFill>
                        <pic:spPr>
                          <a:xfrm>
                            <a:off x="0" y="0"/>
                            <a:ext cx="2962275" cy="1543050"/>
                          </a:xfrm>
                          <a:prstGeom prst="rect"/>
                          <a:ln/>
                        </pic:spPr>
                      </pic:pic>
                    </a:graphicData>
                  </a:graphic>
                </wp:inline>
              </w:drawing>
            </w:r>
            <w:r w:rsidDel="00000000" w:rsidR="00000000" w:rsidRPr="00000000">
              <w:rPr>
                <w:rtl w:val="0"/>
              </w:rPr>
            </w:r>
          </w:p>
          <w:p w:rsidR="00000000" w:rsidDel="00000000" w:rsidP="00000000" w:rsidRDefault="00000000" w:rsidRPr="00000000" w14:paraId="00000265">
            <w:pPr>
              <w:widowControl w:val="0"/>
              <w:numPr>
                <w:ilvl w:val="0"/>
                <w:numId w:val="1"/>
              </w:numPr>
              <w:spacing w:before="0" w:line="240" w:lineRule="auto"/>
              <w:ind w:left="720" w:hanging="360"/>
              <w:rPr>
                <w:rFonts w:ascii="Arial" w:cs="Arial" w:eastAsia="Arial" w:hAnsi="Arial"/>
                <w:b w:val="1"/>
                <w:sz w:val="24"/>
                <w:szCs w:val="24"/>
              </w:rPr>
            </w:pPr>
            <w:r w:rsidDel="00000000" w:rsidR="00000000" w:rsidRPr="00000000">
              <w:rPr>
                <w:rFonts w:ascii="Calibri" w:cs="Calibri" w:eastAsia="Calibri" w:hAnsi="Calibri"/>
                <w:b w:val="1"/>
                <w:sz w:val="24"/>
                <w:szCs w:val="24"/>
                <w:rtl w:val="0"/>
              </w:rPr>
              <w:t xml:space="preserve">If christians can accept their flaws/mistakes everyone is able to go to heaven.</w:t>
            </w:r>
            <w:r w:rsidDel="00000000" w:rsidR="00000000" w:rsidRPr="00000000">
              <w:rPr>
                <w:rFonts w:ascii="Calibri" w:cs="Calibri" w:eastAsia="Calibri" w:hAnsi="Calibri"/>
                <w:sz w:val="24"/>
                <w:szCs w:val="24"/>
                <w:rtl w:val="0"/>
              </w:rPr>
              <w:t xml:space="preserve"> This is from the story of the two thieves. The two thieves are crucified on either side of Jesus. They have both done wrong and are considered deserving of their punishment, whereas Jesus is not. One mocked Jesus and thought Jesus should be able to save himself and the men as he was ‘the son of god’. The other man asked for forgiveness and to be remembered. Because of this Jesus said he would be accepted in heaven.</w:t>
            </w:r>
          </w:p>
          <w:p w:rsidR="00000000" w:rsidDel="00000000" w:rsidP="00000000" w:rsidRDefault="00000000" w:rsidRPr="00000000" w14:paraId="00000266">
            <w:pPr>
              <w:pageBreakBefore w:val="0"/>
              <w:widowControl w:val="0"/>
              <w:spacing w:before="0" w:line="240" w:lineRule="auto"/>
              <w:rPr>
                <w:rFonts w:ascii="Calibri" w:cs="Calibri" w:eastAsia="Calibri" w:hAnsi="Calibri"/>
                <w:color w:val="333333"/>
                <w:sz w:val="24"/>
                <w:szCs w:val="24"/>
              </w:rPr>
            </w:pPr>
            <w:r w:rsidDel="00000000" w:rsidR="00000000" w:rsidRPr="00000000">
              <w:rPr>
                <w:rtl w:val="0"/>
              </w:rPr>
            </w:r>
          </w:p>
          <w:p w:rsidR="00000000" w:rsidDel="00000000" w:rsidP="00000000" w:rsidRDefault="00000000" w:rsidRPr="00000000" w14:paraId="00000267">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2466975" cy="1389675"/>
                  <wp:effectExtent b="0" l="0" r="0" t="0"/>
                  <wp:docPr id="11" name="image9.png"/>
                  <a:graphic>
                    <a:graphicData uri="http://schemas.openxmlformats.org/drawingml/2006/picture">
                      <pic:pic>
                        <pic:nvPicPr>
                          <pic:cNvPr id="0" name="image9.png"/>
                          <pic:cNvPicPr preferRelativeResize="0"/>
                        </pic:nvPicPr>
                        <pic:blipFill>
                          <a:blip r:embed="rId30"/>
                          <a:srcRect b="0" l="0" r="0" t="24795"/>
                          <a:stretch>
                            <a:fillRect/>
                          </a:stretch>
                        </pic:blipFill>
                        <pic:spPr>
                          <a:xfrm>
                            <a:off x="0" y="0"/>
                            <a:ext cx="2466975" cy="1389675"/>
                          </a:xfrm>
                          <a:prstGeom prst="rect"/>
                          <a:ln/>
                        </pic:spPr>
                      </pic:pic>
                    </a:graphicData>
                  </a:graphic>
                </wp:inline>
              </w:drawing>
            </w:r>
            <w:r w:rsidDel="00000000" w:rsidR="00000000" w:rsidRPr="00000000">
              <w:rPr>
                <w:rtl w:val="0"/>
              </w:rPr>
            </w:r>
          </w:p>
          <w:p w:rsidR="00000000" w:rsidDel="00000000" w:rsidP="00000000" w:rsidRDefault="00000000" w:rsidRPr="00000000" w14:paraId="00000268">
            <w:pPr>
              <w:widowControl w:val="0"/>
              <w:spacing w:before="0" w:line="240" w:lineRule="auto"/>
              <w:rPr>
                <w:rFonts w:ascii="Open Sans" w:cs="Open Sans" w:eastAsia="Open Sans" w:hAnsi="Open Sans"/>
              </w:rPr>
            </w:pPr>
            <w:r w:rsidDel="00000000" w:rsidR="00000000" w:rsidRPr="00000000">
              <w:rPr>
                <w:rFonts w:ascii="Open Sans" w:cs="Open Sans" w:eastAsia="Open Sans" w:hAnsi="Open Sans"/>
                <w:rtl w:val="0"/>
              </w:rPr>
              <w:t xml:space="preserve">Task: children complete the appropriate part of the </w:t>
            </w:r>
            <w:hyperlink r:id="rId31">
              <w:r w:rsidDel="00000000" w:rsidR="00000000" w:rsidRPr="00000000">
                <w:rPr>
                  <w:rFonts w:ascii="Open Sans" w:cs="Open Sans" w:eastAsia="Open Sans" w:hAnsi="Open Sans"/>
                  <w:color w:val="1155cc"/>
                  <w:u w:val="single"/>
                  <w:rtl w:val="0"/>
                </w:rPr>
                <w:t xml:space="preserve">worksheet</w:t>
              </w:r>
            </w:hyperlink>
            <w:r w:rsidDel="00000000" w:rsidR="00000000" w:rsidRPr="00000000">
              <w:rPr>
                <w:rFonts w:ascii="Open Sans" w:cs="Open Sans" w:eastAsia="Open Sans" w:hAnsi="Open Sans"/>
                <w:rtl w:val="0"/>
              </w:rPr>
              <w:t xml:space="preserve">.</w:t>
            </w:r>
            <w:r w:rsidDel="00000000" w:rsidR="00000000" w:rsidRPr="00000000">
              <w:rPr>
                <w:rtl w:val="0"/>
              </w:rPr>
            </w:r>
          </w:p>
          <w:p w:rsidR="00000000" w:rsidDel="00000000" w:rsidP="00000000" w:rsidRDefault="00000000" w:rsidRPr="00000000" w14:paraId="00000269">
            <w:pPr>
              <w:pageBreakBefore w:val="0"/>
              <w:widowControl w:val="0"/>
              <w:spacing w:before="0" w:line="240" w:lineRule="auto"/>
              <w:ind w:left="0" w:firstLine="0"/>
              <w:rPr>
                <w:rFonts w:ascii="Calibri" w:cs="Calibri" w:eastAsia="Calibri" w:hAnsi="Calibri"/>
                <w:sz w:val="26"/>
                <w:szCs w:val="26"/>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D">
            <w:pPr>
              <w:widowControl w:val="0"/>
              <w:spacing w:before="0" w:line="240" w:lineRule="auto"/>
              <w:rPr>
                <w:rFonts w:ascii="Calibri" w:cs="Calibri" w:eastAsia="Calibri" w:hAnsi="Calibri"/>
                <w:sz w:val="24"/>
                <w:szCs w:val="24"/>
              </w:rPr>
            </w:pPr>
            <w:r w:rsidDel="00000000" w:rsidR="00000000" w:rsidRPr="00000000">
              <w:rPr>
                <w:rFonts w:ascii="Open Sans" w:cs="Open Sans" w:eastAsia="Open Sans" w:hAnsi="Open Sans"/>
                <w:rtl w:val="0"/>
              </w:rPr>
              <w:t xml:space="preserve">Task: children complete the appropriate part of the </w:t>
            </w:r>
            <w:hyperlink r:id="rId32">
              <w:r w:rsidDel="00000000" w:rsidR="00000000" w:rsidRPr="00000000">
                <w:rPr>
                  <w:rFonts w:ascii="Open Sans" w:cs="Open Sans" w:eastAsia="Open Sans" w:hAnsi="Open Sans"/>
                  <w:color w:val="1155cc"/>
                  <w:u w:val="single"/>
                  <w:rtl w:val="0"/>
                </w:rPr>
                <w:t xml:space="preserve">worksheet</w:t>
              </w:r>
            </w:hyperlink>
            <w:r w:rsidDel="00000000" w:rsidR="00000000" w:rsidRPr="00000000">
              <w:rPr>
                <w:rFonts w:ascii="Calibri" w:cs="Calibri" w:eastAsia="Calibri" w:hAnsi="Calibri"/>
                <w:sz w:val="24"/>
                <w:szCs w:val="24"/>
                <w:rtl w:val="0"/>
              </w:rPr>
              <w:t xml:space="preserve"> answering the two questions - Do christians believe anything is eternal? Do you believe anything is eternal?</w:t>
            </w:r>
          </w:p>
          <w:p w:rsidR="00000000" w:rsidDel="00000000" w:rsidP="00000000" w:rsidRDefault="00000000" w:rsidRPr="00000000" w14:paraId="0000026E">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6F">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Responses will show whether children are working at bronze, silver or gold.</w:t>
            </w:r>
          </w:p>
          <w:p w:rsidR="00000000" w:rsidDel="00000000" w:rsidP="00000000" w:rsidRDefault="00000000" w:rsidRPr="00000000" w14:paraId="00000270">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71">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Example responses can be found in the </w:t>
            </w:r>
            <w:hyperlink r:id="rId33">
              <w:r w:rsidDel="00000000" w:rsidR="00000000" w:rsidRPr="00000000">
                <w:rPr>
                  <w:rFonts w:ascii="Calibri" w:cs="Calibri" w:eastAsia="Calibri" w:hAnsi="Calibri"/>
                  <w:color w:val="1155cc"/>
                  <w:sz w:val="24"/>
                  <w:szCs w:val="24"/>
                  <w:u w:val="single"/>
                  <w:rtl w:val="0"/>
                </w:rPr>
                <w:t xml:space="preserve">ppt</w:t>
              </w:r>
            </w:hyperlink>
            <w:r w:rsidDel="00000000" w:rsidR="00000000" w:rsidRPr="00000000">
              <w:rPr>
                <w:rFonts w:ascii="Calibri" w:cs="Calibri" w:eastAsia="Calibri" w:hAnsi="Calibri"/>
                <w:sz w:val="24"/>
                <w:szCs w:val="24"/>
                <w:rtl w:val="0"/>
              </w:rPr>
              <w:t xml:space="preserve">.</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7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275">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76">
            <w:pPr>
              <w:pageBreakBefore w:val="0"/>
              <w:widowControl w:val="0"/>
              <w:spacing w:before="0" w:line="240" w:lineRule="auto"/>
              <w:rPr>
                <w:rFonts w:ascii="Calibri" w:cs="Calibri" w:eastAsia="Calibri" w:hAnsi="Calibri"/>
                <w:sz w:val="26"/>
                <w:szCs w:val="26"/>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7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7A">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7B">
            <w:pPr>
              <w:pageBreakBefore w:val="0"/>
              <w:widowControl w:val="0"/>
              <w:spacing w:before="0" w:line="240" w:lineRule="auto"/>
              <w:jc w:val="center"/>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7C">
            <w:pPr>
              <w:pageBreakBefore w:val="0"/>
              <w:widowControl w:val="0"/>
              <w:spacing w:before="0" w:line="240" w:lineRule="auto"/>
              <w:rPr>
                <w:rFonts w:ascii="Calibri" w:cs="Calibri" w:eastAsia="Calibri" w:hAnsi="Calibri"/>
                <w:sz w:val="26"/>
                <w:szCs w:val="26"/>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7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27E">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7F">
            <w:pPr>
              <w:pageBreakBefore w:val="0"/>
              <w:widowControl w:val="0"/>
              <w:spacing w:before="0" w:line="240" w:lineRule="auto"/>
              <w:rPr>
                <w:rFonts w:ascii="Calibri" w:cs="Calibri" w:eastAsia="Calibri" w:hAnsi="Calibri"/>
                <w:sz w:val="26"/>
                <w:szCs w:val="26"/>
              </w:rPr>
            </w:pPr>
            <w:r w:rsidDel="00000000" w:rsidR="00000000" w:rsidRPr="00000000">
              <w:rPr>
                <w:rtl w:val="0"/>
              </w:rPr>
            </w:r>
          </w:p>
        </w:tc>
      </w:tr>
    </w:tbl>
    <w:p w:rsidR="00000000" w:rsidDel="00000000" w:rsidP="00000000" w:rsidRDefault="00000000" w:rsidRPr="00000000" w14:paraId="00000282">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83">
      <w:pPr>
        <w:pageBreakBefore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84">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8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8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8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8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8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8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8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8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8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8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8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9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9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9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9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94">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9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9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97">
      <w:pPr>
        <w:pageBreakBefore w:val="0"/>
        <w:spacing w:before="0" w:line="240" w:lineRule="auto"/>
        <w:jc w:val="left"/>
        <w:rPr>
          <w:rFonts w:ascii="Calibri" w:cs="Calibri" w:eastAsia="Calibri" w:hAnsi="Calibri"/>
          <w:b w:val="1"/>
          <w:sz w:val="24"/>
          <w:szCs w:val="24"/>
        </w:rPr>
      </w:pPr>
      <w:r w:rsidDel="00000000" w:rsidR="00000000" w:rsidRPr="00000000">
        <w:rPr>
          <w:rtl w:val="0"/>
        </w:rPr>
      </w:r>
    </w:p>
    <w:sectPr>
      <w:pgSz w:h="11906" w:w="16838" w:orient="landscape"/>
      <w:pgMar w:bottom="159.68503937007995" w:top="283.46456692913387"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Calibri"/>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youtu.be/ZQDGTtfwDSY" TargetMode="External"/><Relationship Id="rId22" Type="http://schemas.openxmlformats.org/officeDocument/2006/relationships/hyperlink" Target="https://youtu.be/X-J16F1K97k" TargetMode="External"/><Relationship Id="rId21" Type="http://schemas.openxmlformats.org/officeDocument/2006/relationships/hyperlink" Target="https://youtu.be/iWSkdx-XwWY" TargetMode="External"/><Relationship Id="rId24" Type="http://schemas.openxmlformats.org/officeDocument/2006/relationships/image" Target="media/image15.png"/><Relationship Id="rId23" Type="http://schemas.openxmlformats.org/officeDocument/2006/relationships/hyperlink" Target="https://www.steamsational.com/how-to-make-a-mobius-strip/#:~:text=A%20mobius%20strip%20is%20a%20strip%20of%20paper%2C%20twisted%20once,math%20in%20a%20concrete%20wa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3.png"/><Relationship Id="rId26" Type="http://schemas.openxmlformats.org/officeDocument/2006/relationships/image" Target="media/image14.png"/><Relationship Id="rId25" Type="http://schemas.openxmlformats.org/officeDocument/2006/relationships/image" Target="media/image7.png"/><Relationship Id="rId28" Type="http://schemas.openxmlformats.org/officeDocument/2006/relationships/image" Target="media/image16.png"/><Relationship Id="rId27" Type="http://schemas.openxmlformats.org/officeDocument/2006/relationships/hyperlink" Target="https://docs.google.com/document/u/1/d/1asV2eCvXEDIr4UZBXzWj5Q2W9U8iBfSfS7LRWp6Oy38/edit" TargetMode="External"/><Relationship Id="rId5" Type="http://schemas.openxmlformats.org/officeDocument/2006/relationships/styles" Target="styles.xml"/><Relationship Id="rId6" Type="http://schemas.openxmlformats.org/officeDocument/2006/relationships/image" Target="media/image1.jpg"/><Relationship Id="rId29" Type="http://schemas.openxmlformats.org/officeDocument/2006/relationships/image" Target="media/image10.png"/><Relationship Id="rId7" Type="http://schemas.openxmlformats.org/officeDocument/2006/relationships/image" Target="media/image18.jpg"/><Relationship Id="rId8" Type="http://schemas.openxmlformats.org/officeDocument/2006/relationships/image" Target="media/image3.png"/><Relationship Id="rId31" Type="http://schemas.openxmlformats.org/officeDocument/2006/relationships/hyperlink" Target="https://docs.google.com/document/u/1/d/1asV2eCvXEDIr4UZBXzWj5Q2W9U8iBfSfS7LRWp6Oy38/edit" TargetMode="External"/><Relationship Id="rId30" Type="http://schemas.openxmlformats.org/officeDocument/2006/relationships/image" Target="media/image9.png"/><Relationship Id="rId11" Type="http://schemas.openxmlformats.org/officeDocument/2006/relationships/image" Target="media/image6.png"/><Relationship Id="rId33" Type="http://schemas.openxmlformats.org/officeDocument/2006/relationships/hyperlink" Target="https://docs.google.com/presentation/d/1WHmautk4Sbq2RNlrI1ASiUog_gzvAuAkTkLHzA2nU2Y/edit?usp=sharing" TargetMode="External"/><Relationship Id="rId10" Type="http://schemas.openxmlformats.org/officeDocument/2006/relationships/image" Target="media/image2.png"/><Relationship Id="rId32" Type="http://schemas.openxmlformats.org/officeDocument/2006/relationships/hyperlink" Target="https://docs.google.com/document/u/1/d/1asV2eCvXEDIr4UZBXzWj5Q2W9U8iBfSfS7LRWp6Oy38/edit" TargetMode="External"/><Relationship Id="rId13" Type="http://schemas.openxmlformats.org/officeDocument/2006/relationships/image" Target="media/image11.png"/><Relationship Id="rId12" Type="http://schemas.openxmlformats.org/officeDocument/2006/relationships/image" Target="media/image8.png"/><Relationship Id="rId15" Type="http://schemas.openxmlformats.org/officeDocument/2006/relationships/hyperlink" Target="https://docs.google.com/presentation/d/1NhucC6DXFPPyBWBnUdU-RHjAsV0Q4_rpVFwGBYisrlU/edit#slide=id.gb329e6288a_0_5" TargetMode="External"/><Relationship Id="rId14" Type="http://schemas.openxmlformats.org/officeDocument/2006/relationships/image" Target="media/image17.png"/><Relationship Id="rId17" Type="http://schemas.openxmlformats.org/officeDocument/2006/relationships/image" Target="media/image4.png"/><Relationship Id="rId16" Type="http://schemas.openxmlformats.org/officeDocument/2006/relationships/image" Target="media/image12.png"/><Relationship Id="rId19" Type="http://schemas.openxmlformats.org/officeDocument/2006/relationships/image" Target="media/image5.png"/><Relationship Id="rId18" Type="http://schemas.openxmlformats.org/officeDocument/2006/relationships/hyperlink" Target="https://docs.google.com/presentation/d/1KJ_2RSa7MU7zQRDlglEBkN3kfrxwqGx8edRzaHYS1-I/edit#slide=id.gb4a7d0f3c5_0_46"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 Id="rId5" Type="http://schemas.openxmlformats.org/officeDocument/2006/relationships/font" Target="fonts/OpenSans-regular.ttf"/><Relationship Id="rId6" Type="http://schemas.openxmlformats.org/officeDocument/2006/relationships/font" Target="fonts/OpenSans-bold.ttf"/><Relationship Id="rId7" Type="http://schemas.openxmlformats.org/officeDocument/2006/relationships/font" Target="fonts/OpenSans-italic.ttf"/><Relationship Id="rId8"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