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42"/>
                <w:szCs w:val="42"/>
                <w:u w:val="single"/>
              </w:rPr>
            </w:pPr>
            <w:commentRangeStart w:id="0"/>
            <w:r w:rsidDel="00000000" w:rsidR="00000000" w:rsidRPr="00000000">
              <w:rPr>
                <w:rFonts w:ascii="Calibri" w:cs="Calibri" w:eastAsia="Calibri" w:hAnsi="Calibri"/>
                <w:b w:val="1"/>
                <w:sz w:val="36"/>
                <w:szCs w:val="36"/>
                <w:u w:val="single"/>
                <w:rtl w:val="0"/>
              </w:rPr>
              <w:t xml:space="preserve">Year 5 Spring 2 </w:t>
            </w:r>
            <w:commentRangeEnd w:id="0"/>
            <w:r w:rsidDel="00000000" w:rsidR="00000000" w:rsidRPr="00000000">
              <w:commentReference w:id="0"/>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Jigsaw Unit Overview</w:t>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Theme</w:t>
            </w:r>
            <w:r w:rsidDel="00000000" w:rsidR="00000000" w:rsidRPr="00000000">
              <w:rPr>
                <w:rFonts w:ascii="Arial" w:cs="Arial" w:eastAsia="Arial" w:hAnsi="Arial"/>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Easter</w:t>
            </w:r>
          </w:p>
        </w:tc>
      </w:tr>
      <w:tr>
        <w:trPr>
          <w:cantSplit w:val="0"/>
          <w:trHeight w:val="7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Concept</w:t>
            </w:r>
            <w:r w:rsidDel="00000000" w:rsidR="00000000" w:rsidRPr="00000000">
              <w:rPr>
                <w:rFonts w:ascii="Arial" w:cs="Arial" w:eastAsia="Arial" w:hAnsi="Arial"/>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Salvation</w:t>
            </w:r>
            <w:r w:rsidDel="00000000" w:rsidR="00000000" w:rsidRPr="00000000">
              <w:rPr>
                <w:rtl w:val="0"/>
              </w:rPr>
            </w:r>
          </w:p>
        </w:tc>
      </w:tr>
      <w:tr>
        <w:trPr>
          <w:cantSplit w:val="0"/>
          <w:trHeight w:val="8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8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Key Questions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 How significant is it for Christians to believe God intended Jesus to die?</w:t>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question whether God intended Jesus to be crucified or</w:t>
            </w:r>
          </w:p>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whether Jesus’ crucifixion was the consequence of events during Holy Week.</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Arial" w:cs="Arial" w:eastAsia="Arial" w:hAnsi="Arial"/>
              </w:rPr>
            </w:pPr>
            <w:r w:rsidDel="00000000" w:rsidR="00000000" w:rsidRPr="00000000">
              <w:rPr>
                <w:rFonts w:ascii="Arial" w:cs="Arial" w:eastAsia="Arial" w:hAnsi="Arial"/>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color w:val="0d851e"/>
                <w:sz w:val="24"/>
                <w:szCs w:val="24"/>
                <w:u w:val="single"/>
              </w:rPr>
            </w:pPr>
            <w:r w:rsidDel="00000000" w:rsidR="00000000" w:rsidRPr="00000000">
              <w:rPr>
                <w:rFonts w:ascii="Calibri" w:cs="Calibri" w:eastAsia="Calibri" w:hAnsi="Calibri"/>
                <w:b w:val="1"/>
                <w:i w:val="1"/>
                <w:sz w:val="24"/>
                <w:szCs w:val="24"/>
                <w:u w:val="single"/>
                <w:rtl w:val="0"/>
              </w:rPr>
              <w:t xml:space="preserve">Engagement</w:t>
            </w:r>
            <w:r w:rsidDel="00000000" w:rsidR="00000000" w:rsidRPr="00000000">
              <w:rPr>
                <w:rFonts w:ascii="Calibri" w:cs="Calibri" w:eastAsia="Calibri" w:hAnsi="Calibri"/>
                <w:i w:val="1"/>
                <w:color w:val="0d851e"/>
                <w:sz w:val="24"/>
                <w:szCs w:val="24"/>
                <w:u w:val="single"/>
                <w:rtl w:val="0"/>
              </w:rPr>
              <w:t xml:space="preserve"> </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3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 I cant start to consider the goals and purpose I would like for my life</w:t>
            </w:r>
          </w:p>
          <w:p w:rsidR="00000000" w:rsidDel="00000000" w:rsidP="00000000" w:rsidRDefault="00000000" w:rsidRPr="00000000" w14:paraId="00000033">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 I can give an example of someone with a strong sense of purpose for their life and give my opinions on this</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w:t>
            </w:r>
            <w:r w:rsidDel="00000000" w:rsidR="00000000" w:rsidRPr="00000000">
              <w:rPr>
                <w:rFonts w:ascii="Calibri" w:cs="Calibri" w:eastAsia="Calibri" w:hAnsi="Calibri"/>
                <w:i w:val="1"/>
                <w:sz w:val="24"/>
                <w:szCs w:val="24"/>
                <w:rtl w:val="0"/>
              </w:rPr>
              <w:t xml:space="preserve"> - I can start to show an understanding of the difference between purpose and destiny.</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and Understanding</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 I can say how some events in Holy Week tell Christians about Jesus’ purpose. </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 I can start to explain whether God intended Jesus to be crucified or whether Jesus’ crucifixion was the consequence of events during Holy Week</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w:t>
            </w:r>
            <w:r w:rsidDel="00000000" w:rsidR="00000000" w:rsidRPr="00000000">
              <w:rPr>
                <w:rFonts w:ascii="Calibri" w:cs="Calibri" w:eastAsia="Calibri" w:hAnsi="Calibri"/>
                <w:i w:val="1"/>
                <w:sz w:val="24"/>
                <w:szCs w:val="24"/>
                <w:rtl w:val="0"/>
              </w:rPr>
              <w:t xml:space="preserve"> -  I can consider whether God intended Jesus to be crucified or whether JEsus’ crucifixion was the consequence of events during Holy Week and find supporting evidence</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u w:val="single"/>
              </w:rPr>
            </w:pPr>
            <w:r w:rsidDel="00000000" w:rsidR="00000000" w:rsidRPr="00000000">
              <w:rPr>
                <w:rFonts w:ascii="Calibri" w:cs="Calibri" w:eastAsia="Calibri" w:hAnsi="Calibri"/>
                <w:b w:val="1"/>
                <w:i w:val="1"/>
                <w:sz w:val="24"/>
                <w:szCs w:val="24"/>
                <w:u w:val="single"/>
                <w:rtl w:val="0"/>
              </w:rPr>
              <w:t xml:space="preserve">Expression/critical thinking</w:t>
            </w:r>
            <w:r w:rsidDel="00000000" w:rsidR="00000000" w:rsidRPr="00000000">
              <w:rPr>
                <w:rFonts w:ascii="Calibri" w:cs="Calibri" w:eastAsia="Calibri" w:hAnsi="Calibri"/>
                <w:i w:val="1"/>
                <w:sz w:val="24"/>
                <w:szCs w:val="24"/>
                <w:u w:val="single"/>
                <w:rtl w:val="0"/>
              </w:rPr>
              <w:t xml:space="preserve"> </w:t>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 I can consider important questions about weather Jesus knew He was going to be crucified</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 I can start to express my opinion about Jesus’ crucifixion being his destiny/purpose</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w:t>
            </w:r>
            <w:r w:rsidDel="00000000" w:rsidR="00000000" w:rsidRPr="00000000">
              <w:rPr>
                <w:rFonts w:ascii="Calibri" w:cs="Calibri" w:eastAsia="Calibri" w:hAnsi="Calibri"/>
                <w:i w:val="1"/>
                <w:sz w:val="24"/>
                <w:szCs w:val="24"/>
                <w:rtl w:val="0"/>
              </w:rPr>
              <w:t xml:space="preserve"> - I can give my opinion about the importance for christians of Jesus’ death being part of God’s plan</w:t>
            </w:r>
          </w:p>
        </w:tc>
      </w:tr>
    </w:tbl>
    <w:p w:rsidR="00000000" w:rsidDel="00000000" w:rsidP="00000000" w:rsidRDefault="00000000" w:rsidRPr="00000000" w14:paraId="00000048">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F">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50">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Spring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Identity, experience and empathy</w:t>
            </w:r>
            <w:r w:rsidDel="00000000" w:rsidR="00000000" w:rsidRPr="00000000">
              <w:rPr>
                <w:rFonts w:ascii="Calibri" w:cs="Calibri" w:eastAsia="Calibri" w:hAnsi="Calibri"/>
                <w:b w:val="1"/>
                <w:sz w:val="24"/>
                <w:szCs w:val="24"/>
                <w:rtl w:val="0"/>
              </w:rPr>
              <w:t xml:space="preserve"> </w:t>
              <w:br w:type="textWrapping"/>
            </w:r>
            <w:r w:rsidDel="00000000" w:rsidR="00000000" w:rsidRPr="00000000">
              <w:rPr>
                <w:rFonts w:ascii="Calibri" w:cs="Calibri" w:eastAsia="Calibri" w:hAnsi="Calibri"/>
                <w:sz w:val="24"/>
                <w:szCs w:val="24"/>
                <w:rtl w:val="0"/>
              </w:rPr>
              <w:t xml:space="preserve">Have the ability to see the world through the eyes of others, and recognise issues from their point of view.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explain what we can and can’t control in our lives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4">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Control</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Destiny</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Free Will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discuss in pairs what they have control over and what they would like to have more control over. E.g. bedtime.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class discussion, children draw a T chart outlining what they have most control over and least control over. Discuss whether they believe if they have the power to be in control of their own life events or if someone else does (God).Chn then think about when they would expect to have complete control over your life. What age do you think this will be? Do you have a plan/future goals that you want to achieve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pageBreakBefore w:val="0"/>
              <w:widowControl w:val="0"/>
              <w:spacing w:after="320" w:before="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complete the worksheet based on what their future goals are and whether they believe they will have complete control over that, or if someone else will. </w:t>
            </w:r>
          </w:p>
          <w:p w:rsidR="00000000" w:rsidDel="00000000" w:rsidP="00000000" w:rsidRDefault="00000000" w:rsidRPr="00000000" w14:paraId="00000080">
            <w:pPr>
              <w:pageBreakBefore w:val="0"/>
              <w:widowControl w:val="0"/>
              <w:spacing w:after="320" w:before="0" w:line="276"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Worksheet questions</w:t>
            </w:r>
          </w:p>
          <w:p w:rsidR="00000000" w:rsidDel="00000000" w:rsidP="00000000" w:rsidRDefault="00000000" w:rsidRPr="00000000" w14:paraId="00000081">
            <w:pPr>
              <w:pageBreakBefore w:val="0"/>
              <w:numPr>
                <w:ilvl w:val="0"/>
                <w:numId w:val="1"/>
              </w:numPr>
              <w:spacing w:before="0" w:line="276" w:lineRule="auto"/>
              <w:ind w:left="720" w:hanging="360"/>
              <w:rPr>
                <w:rFonts w:ascii="Calibri" w:cs="Calibri" w:eastAsia="Calibri" w:hAnsi="Calibri"/>
                <w:b w:val="1"/>
                <w:i w:val="1"/>
                <w:color w:val="4a86e8"/>
                <w:sz w:val="24"/>
                <w:szCs w:val="24"/>
              </w:rPr>
            </w:pPr>
            <w:r w:rsidDel="00000000" w:rsidR="00000000" w:rsidRPr="00000000">
              <w:rPr>
                <w:rFonts w:ascii="Calibri" w:cs="Calibri" w:eastAsia="Calibri" w:hAnsi="Calibri"/>
                <w:b w:val="1"/>
                <w:i w:val="1"/>
                <w:color w:val="4a86e8"/>
                <w:sz w:val="24"/>
                <w:szCs w:val="24"/>
                <w:rtl w:val="0"/>
              </w:rPr>
              <w:t xml:space="preserve">Where would you like to live and why?</w:t>
            </w:r>
          </w:p>
          <w:p w:rsidR="00000000" w:rsidDel="00000000" w:rsidP="00000000" w:rsidRDefault="00000000" w:rsidRPr="00000000" w14:paraId="00000082">
            <w:pPr>
              <w:pageBreakBefore w:val="0"/>
              <w:numPr>
                <w:ilvl w:val="0"/>
                <w:numId w:val="1"/>
              </w:numPr>
              <w:spacing w:before="0" w:line="276" w:lineRule="auto"/>
              <w:ind w:left="720" w:hanging="360"/>
              <w:rPr>
                <w:rFonts w:ascii="Calibri" w:cs="Calibri" w:eastAsia="Calibri" w:hAnsi="Calibri"/>
                <w:b w:val="1"/>
                <w:i w:val="1"/>
                <w:color w:val="4a86e8"/>
                <w:sz w:val="24"/>
                <w:szCs w:val="24"/>
              </w:rPr>
            </w:pPr>
            <w:r w:rsidDel="00000000" w:rsidR="00000000" w:rsidRPr="00000000">
              <w:rPr>
                <w:rFonts w:ascii="Calibri" w:cs="Calibri" w:eastAsia="Calibri" w:hAnsi="Calibri"/>
                <w:b w:val="1"/>
                <w:i w:val="1"/>
                <w:color w:val="4a86e8"/>
                <w:sz w:val="24"/>
                <w:szCs w:val="24"/>
                <w:rtl w:val="0"/>
              </w:rPr>
              <w:t xml:space="preserve">What job would you like to do and why?</w:t>
            </w:r>
          </w:p>
          <w:p w:rsidR="00000000" w:rsidDel="00000000" w:rsidP="00000000" w:rsidRDefault="00000000" w:rsidRPr="00000000" w14:paraId="00000083">
            <w:pPr>
              <w:pageBreakBefore w:val="0"/>
              <w:numPr>
                <w:ilvl w:val="0"/>
                <w:numId w:val="1"/>
              </w:numPr>
              <w:spacing w:before="0" w:line="276" w:lineRule="auto"/>
              <w:ind w:left="720" w:hanging="360"/>
              <w:rPr>
                <w:rFonts w:ascii="Calibri" w:cs="Calibri" w:eastAsia="Calibri" w:hAnsi="Calibri"/>
                <w:b w:val="1"/>
                <w:i w:val="1"/>
                <w:color w:val="4a86e8"/>
                <w:sz w:val="24"/>
                <w:szCs w:val="24"/>
              </w:rPr>
            </w:pPr>
            <w:r w:rsidDel="00000000" w:rsidR="00000000" w:rsidRPr="00000000">
              <w:rPr>
                <w:rFonts w:ascii="Calibri" w:cs="Calibri" w:eastAsia="Calibri" w:hAnsi="Calibri"/>
                <w:b w:val="1"/>
                <w:i w:val="1"/>
                <w:color w:val="4a86e8"/>
                <w:sz w:val="24"/>
                <w:szCs w:val="24"/>
                <w:rtl w:val="0"/>
              </w:rPr>
              <w:t xml:space="preserve">What hobbies and interests would you like to have?</w:t>
            </w:r>
          </w:p>
          <w:p w:rsidR="00000000" w:rsidDel="00000000" w:rsidP="00000000" w:rsidRDefault="00000000" w:rsidRPr="00000000" w14:paraId="00000084">
            <w:pPr>
              <w:pageBreakBefore w:val="0"/>
              <w:numPr>
                <w:ilvl w:val="0"/>
                <w:numId w:val="1"/>
              </w:numPr>
              <w:spacing w:before="0" w:line="276" w:lineRule="auto"/>
              <w:ind w:left="720" w:hanging="360"/>
              <w:rPr>
                <w:rFonts w:ascii="Calibri" w:cs="Calibri" w:eastAsia="Calibri" w:hAnsi="Calibri"/>
                <w:b w:val="1"/>
                <w:i w:val="1"/>
                <w:color w:val="4a86e8"/>
                <w:sz w:val="24"/>
                <w:szCs w:val="24"/>
              </w:rPr>
            </w:pPr>
            <w:r w:rsidDel="00000000" w:rsidR="00000000" w:rsidRPr="00000000">
              <w:rPr>
                <w:rFonts w:ascii="Calibri" w:cs="Calibri" w:eastAsia="Calibri" w:hAnsi="Calibri"/>
                <w:b w:val="1"/>
                <w:i w:val="1"/>
                <w:color w:val="4a86e8"/>
                <w:sz w:val="24"/>
                <w:szCs w:val="24"/>
                <w:rtl w:val="0"/>
              </w:rPr>
              <w:t xml:space="preserve">Would you like to travel abroad and visit special places?</w:t>
            </w:r>
          </w:p>
          <w:p w:rsidR="00000000" w:rsidDel="00000000" w:rsidP="00000000" w:rsidRDefault="00000000" w:rsidRPr="00000000" w14:paraId="00000085">
            <w:pPr>
              <w:pageBreakBefore w:val="0"/>
              <w:numPr>
                <w:ilvl w:val="0"/>
                <w:numId w:val="1"/>
              </w:numPr>
              <w:spacing w:before="0" w:line="276" w:lineRule="auto"/>
              <w:ind w:left="720" w:hanging="360"/>
              <w:rPr>
                <w:rFonts w:ascii="Calibri" w:cs="Calibri" w:eastAsia="Calibri" w:hAnsi="Calibri"/>
                <w:b w:val="1"/>
                <w:i w:val="1"/>
                <w:color w:val="4a86e8"/>
                <w:sz w:val="24"/>
                <w:szCs w:val="24"/>
              </w:rPr>
            </w:pPr>
            <w:r w:rsidDel="00000000" w:rsidR="00000000" w:rsidRPr="00000000">
              <w:rPr>
                <w:rFonts w:ascii="Calibri" w:cs="Calibri" w:eastAsia="Calibri" w:hAnsi="Calibri"/>
                <w:b w:val="1"/>
                <w:i w:val="1"/>
                <w:color w:val="4a86e8"/>
                <w:sz w:val="24"/>
                <w:szCs w:val="24"/>
                <w:rtl w:val="0"/>
              </w:rPr>
              <w:t xml:space="preserve">What qualities (kindness, loyalty, bravery) would you like people to see in you?</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8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Worksheet x30</w:t>
            </w:r>
          </w:p>
          <w:p w:rsidR="00000000" w:rsidDel="00000000" w:rsidP="00000000" w:rsidRDefault="00000000" w:rsidRPr="00000000" w14:paraId="0000008F">
            <w:pPr>
              <w:pageBreakBefore w:val="0"/>
              <w:widowControl w:val="0"/>
              <w:spacing w:before="0" w:line="240" w:lineRule="auto"/>
              <w:rPr>
                <w:rFonts w:ascii="Arial" w:cs="Arial" w:eastAsia="Arial" w:hAnsi="Arial"/>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high expectations for the future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concept question - Was Jesus aware of God’s plan for him?</w:t>
            </w:r>
          </w:p>
        </w:tc>
      </w:tr>
    </w:tbl>
    <w:p w:rsidR="00000000" w:rsidDel="00000000" w:rsidP="00000000" w:rsidRDefault="00000000" w:rsidRPr="00000000" w14:paraId="0000009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A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Spring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to analyse Holy Week and Judas’ betrayal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identify the events in Holy Week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A">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identify the events in Holy Week and describe Judas’ betrayal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identify the events in Holy Week and explain why Judas’ betrayed Jesus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Palm Sunday</w:t>
            </w:r>
          </w:p>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Week</w:t>
            </w:r>
          </w:p>
          <w:p w:rsidR="00000000" w:rsidDel="00000000" w:rsidP="00000000" w:rsidRDefault="00000000" w:rsidRPr="00000000" w14:paraId="000000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Disciples </w:t>
            </w:r>
          </w:p>
          <w:p w:rsidR="00000000" w:rsidDel="00000000" w:rsidP="00000000" w:rsidRDefault="00000000" w:rsidRPr="00000000" w14:paraId="000000C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Easter</w:t>
            </w:r>
          </w:p>
          <w:p w:rsidR="00000000" w:rsidDel="00000000" w:rsidP="00000000" w:rsidRDefault="00000000" w:rsidRPr="00000000" w14:paraId="000000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Crucified</w:t>
            </w:r>
          </w:p>
          <w:p w:rsidR="00000000" w:rsidDel="00000000" w:rsidP="00000000" w:rsidRDefault="00000000" w:rsidRPr="00000000" w14:paraId="000000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Resurrected </w:t>
            </w:r>
          </w:p>
          <w:p w:rsidR="00000000" w:rsidDel="00000000" w:rsidP="00000000" w:rsidRDefault="00000000" w:rsidRPr="00000000" w14:paraId="000000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Betrayal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whiteboards, chn draw a mind map and write down any words/phrases that relate to Easter</w:t>
            </w:r>
          </w:p>
          <w:p w:rsidR="00000000" w:rsidDel="00000000" w:rsidP="00000000" w:rsidRDefault="00000000" w:rsidRPr="00000000" w14:paraId="000000D2">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after="320" w:before="0" w:line="276" w:lineRule="auto"/>
              <w:rPr>
                <w:rFonts w:ascii="Arial" w:cs="Arial" w:eastAsia="Arial" w:hAnsi="Arial"/>
                <w:sz w:val="24"/>
                <w:szCs w:val="24"/>
              </w:rPr>
            </w:pPr>
            <w:r w:rsidDel="00000000" w:rsidR="00000000" w:rsidRPr="00000000">
              <w:rPr>
                <w:rFonts w:ascii="Calibri" w:cs="Calibri" w:eastAsia="Calibri" w:hAnsi="Calibri"/>
                <w:sz w:val="24"/>
                <w:szCs w:val="24"/>
                <w:rtl w:val="0"/>
              </w:rPr>
              <w:t xml:space="preserve">Discuss feedback as a class about what words they associate with Easter and record answers on sugar paper. Next, recap the Easter story. Touch upon how christians celebrate Easter, what the Egg symbolizes and how Jesus was resurrected on Easter Sunday. Chn then watch a short video about Easter </w:t>
            </w:r>
            <w:hyperlink r:id="rId7">
              <w:r w:rsidDel="00000000" w:rsidR="00000000" w:rsidRPr="00000000">
                <w:rPr>
                  <w:rFonts w:ascii="Calibri" w:cs="Calibri" w:eastAsia="Calibri" w:hAnsi="Calibri"/>
                  <w:color w:val="ce93d8"/>
                  <w:sz w:val="24"/>
                  <w:szCs w:val="24"/>
                  <w:u w:val="single"/>
                  <w:rtl w:val="0"/>
                </w:rPr>
                <w:t xml:space="preserve">What is Easter?</w:t>
              </w:r>
            </w:hyperlink>
            <w:r w:rsidDel="00000000" w:rsidR="00000000" w:rsidRPr="00000000">
              <w:rPr>
                <w:rFonts w:ascii="Calibri" w:cs="Calibri" w:eastAsia="Calibri" w:hAnsi="Calibri"/>
                <w:color w:val="695d46"/>
                <w:sz w:val="24"/>
                <w:szCs w:val="24"/>
                <w:rtl w:val="0"/>
              </w:rPr>
              <w:t xml:space="preserve"> . </w:t>
            </w:r>
            <w:r w:rsidDel="00000000" w:rsidR="00000000" w:rsidRPr="00000000">
              <w:rPr>
                <w:rFonts w:ascii="Calibri" w:cs="Calibri" w:eastAsia="Calibri" w:hAnsi="Calibri"/>
                <w:sz w:val="24"/>
                <w:szCs w:val="24"/>
                <w:rtl w:val="0"/>
              </w:rPr>
              <w:t xml:space="preserve">Next go through each event that occurred during Holy Week and ask retrieval  and inference questions  to check for understanding.  After, discuss as a class if Jesus was aware of God’s plan for him. Did Jesus suspect that Judas would betray him? Record answers on sugar paper that can later go on the working wall.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after="320" w:before="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then complete a storyboard of the events during Holy week and </w:t>
            </w:r>
            <w:r w:rsidDel="00000000" w:rsidR="00000000" w:rsidRPr="00000000">
              <w:rPr>
                <w:rFonts w:ascii="Calibri" w:cs="Calibri" w:eastAsia="Calibri" w:hAnsi="Calibri"/>
                <w:sz w:val="24"/>
                <w:szCs w:val="24"/>
                <w:rtl w:val="0"/>
              </w:rPr>
              <w:t xml:space="preserve">answer</w:t>
            </w:r>
            <w:r w:rsidDel="00000000" w:rsidR="00000000" w:rsidRPr="00000000">
              <w:rPr>
                <w:rFonts w:ascii="Calibri" w:cs="Calibri" w:eastAsia="Calibri" w:hAnsi="Calibri"/>
                <w:sz w:val="24"/>
                <w:szCs w:val="24"/>
                <w:rtl w:val="0"/>
              </w:rPr>
              <w:t xml:space="preserve"> bronze (retrieval), silver(describe the events) and gold questions (explain why Judas betrayed Jesus, what was the impact of this?).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DE">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F">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link</w:t>
            </w:r>
          </w:p>
          <w:p w:rsidR="00000000" w:rsidDel="00000000" w:rsidP="00000000" w:rsidRDefault="00000000" w:rsidRPr="00000000" w14:paraId="000000E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Colouring pencils</w:t>
            </w:r>
          </w:p>
          <w:p w:rsidR="00000000" w:rsidDel="00000000" w:rsidP="00000000" w:rsidRDefault="00000000" w:rsidRPr="00000000" w14:paraId="000000E5">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before="0" w:line="240" w:lineRule="auto"/>
              <w:rPr>
                <w:rFonts w:ascii="Arial" w:cs="Arial" w:eastAsia="Arial" w:hAnsi="Arial"/>
                <w:sz w:val="24"/>
                <w:szCs w:val="24"/>
              </w:rPr>
            </w:pPr>
            <w:r w:rsidDel="00000000" w:rsidR="00000000" w:rsidRPr="00000000">
              <w:rPr>
                <w:rFonts w:ascii="Calibri" w:cs="Calibri" w:eastAsia="Calibri" w:hAnsi="Calibri"/>
                <w:sz w:val="24"/>
                <w:szCs w:val="24"/>
                <w:rtl w:val="0"/>
              </w:rPr>
              <w:t xml:space="preserve">Heart - show respect when talking about Jesus’ betrayal and death</w:t>
            </w:r>
            <w:r w:rsidDel="00000000" w:rsidR="00000000" w:rsidRPr="00000000">
              <w:rPr>
                <w:rFonts w:ascii="Arial" w:cs="Arial" w:eastAsia="Arial" w:hAnsi="Arial"/>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Mind map of Easter</w:t>
            </w:r>
          </w:p>
        </w:tc>
      </w:tr>
    </w:tbl>
    <w:p w:rsidR="00000000" w:rsidDel="00000000" w:rsidP="00000000" w:rsidRDefault="00000000" w:rsidRPr="00000000" w14:paraId="000000ED">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F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A">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to investigate Peter’s denial during Holy Week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sequence the story of Peter’s denial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1">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retell the story of Peter’s denial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investigate Peter’s denial during Holy Week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Denial</w:t>
            </w:r>
          </w:p>
          <w:p w:rsidR="00000000" w:rsidDel="00000000" w:rsidP="00000000" w:rsidRDefault="00000000" w:rsidRPr="00000000" w14:paraId="0000011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Disciples</w:t>
            </w:r>
          </w:p>
          <w:p w:rsidR="00000000" w:rsidDel="00000000" w:rsidP="00000000" w:rsidRDefault="00000000" w:rsidRPr="00000000" w14:paraId="0000012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Week</w:t>
            </w:r>
          </w:p>
          <w:p w:rsidR="00000000" w:rsidDel="00000000" w:rsidP="00000000" w:rsidRDefault="00000000" w:rsidRPr="00000000" w14:paraId="0000012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Forgiveness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whiteboards, chn write bullet points of the events that took place during Holy Week. Recap how Judas betrayed Jesus and how that made Jesus feel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talk to their partners and discuss what ‘denial’ means. Reveal the meaning and begin by reading the story of Peter’s denial. Next, watch a video of Peter’s denial and ask chn how Jesus would have been feeling. Ask them to record their answers on mini whiteboards. Then choose 1 pupil to play Jesus and the rest of the class will create a conscience alley. They will be representing Jesus’ disciples and will verbally say positive and negative comments as Jesus walks down the alley. Afterwards ask chn how Jesus would have been feeling after having one of his closest followers lie to him.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then work in pairs to role-play the scene of Peter’s denial and if time, chn perform their scene to the rest of the class.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3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link </w:t>
            </w:r>
          </w:p>
          <w:p w:rsidR="00000000" w:rsidDel="00000000" w:rsidP="00000000" w:rsidRDefault="00000000" w:rsidRPr="00000000" w14:paraId="00000137">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8">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9">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Being creative when acting out the scene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3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E">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4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2">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4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4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Spring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rPr>
                <w:rFonts w:ascii="Calibri" w:cs="Calibri" w:eastAsia="Calibri" w:hAnsi="Calibri"/>
                <w:b w:val="1"/>
                <w:sz w:val="26"/>
                <w:szCs w:val="26"/>
                <w:u w:val="single"/>
              </w:rPr>
            </w:pPr>
            <w:r w:rsidDel="00000000" w:rsidR="00000000" w:rsidRPr="00000000">
              <w:rPr>
                <w:rFonts w:ascii="Calibri" w:cs="Calibri" w:eastAsia="Calibri" w:hAnsi="Calibri"/>
                <w:b w:val="1"/>
                <w:sz w:val="26"/>
                <w:szCs w:val="26"/>
                <w:u w:val="single"/>
                <w:rtl w:val="0"/>
              </w:rPr>
              <w:t xml:space="preserve">Explaining </w:t>
            </w:r>
          </w:p>
          <w:p w:rsidR="00000000" w:rsidDel="00000000" w:rsidP="00000000" w:rsidRDefault="00000000" w:rsidRPr="00000000" w14:paraId="0000014E">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6"/>
                <w:szCs w:val="26"/>
                <w:rtl w:val="0"/>
              </w:rPr>
              <w:t xml:space="preserve">Use religious vocabulary and concepts  to explain in detail, principal beliefs, teachings, values and practices.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To provide a reasoned response to our Learning Enquiry question.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sz w:val="24"/>
                <w:szCs w:val="24"/>
                <w:rtl w:val="0"/>
              </w:rPr>
              <w:t xml:space="preserve">list</w:t>
            </w:r>
            <w:r w:rsidDel="00000000" w:rsidR="00000000" w:rsidRPr="00000000">
              <w:rPr>
                <w:rFonts w:ascii="Calibri" w:cs="Calibri" w:eastAsia="Calibri" w:hAnsi="Calibri"/>
                <w:sz w:val="24"/>
                <w:szCs w:val="24"/>
                <w:rtl w:val="0"/>
              </w:rPr>
              <w:t xml:space="preserve"> ways that show Jesus was/wasn’t aware of God’s plan for him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9">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sz w:val="24"/>
                <w:szCs w:val="24"/>
                <w:rtl w:val="0"/>
              </w:rPr>
              <w:t xml:space="preserve">describe</w:t>
            </w:r>
            <w:r w:rsidDel="00000000" w:rsidR="00000000" w:rsidRPr="00000000">
              <w:rPr>
                <w:rFonts w:ascii="Calibri" w:cs="Calibri" w:eastAsia="Calibri" w:hAnsi="Calibri"/>
                <w:sz w:val="24"/>
                <w:szCs w:val="24"/>
                <w:rtl w:val="0"/>
              </w:rPr>
              <w:t xml:space="preserve"> whether Jesus was aware of God’s plan for him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sz w:val="24"/>
                <w:szCs w:val="24"/>
                <w:rtl w:val="0"/>
              </w:rPr>
              <w:t xml:space="preserve">argue (for and against) </w:t>
            </w:r>
            <w:r w:rsidDel="00000000" w:rsidR="00000000" w:rsidRPr="00000000">
              <w:rPr>
                <w:rFonts w:ascii="Calibri" w:cs="Calibri" w:eastAsia="Calibri" w:hAnsi="Calibri"/>
                <w:sz w:val="24"/>
                <w:szCs w:val="24"/>
                <w:rtl w:val="0"/>
              </w:rPr>
              <w:t xml:space="preserve">that Jesus was/wasn’t aware of God’s plan for him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sz w:val="24"/>
                <w:szCs w:val="24"/>
                <w:rtl w:val="0"/>
              </w:rPr>
              <w:t xml:space="preserve">reflect </w:t>
            </w:r>
            <w:r w:rsidDel="00000000" w:rsidR="00000000" w:rsidRPr="00000000">
              <w:rPr>
                <w:rFonts w:ascii="Calibri" w:cs="Calibri" w:eastAsia="Calibri" w:hAnsi="Calibri"/>
                <w:sz w:val="24"/>
                <w:szCs w:val="24"/>
                <w:rtl w:val="0"/>
              </w:rPr>
              <w:t xml:space="preserve">on the reasons (for and against) that Jesus was/wasn’t aware of God’s plan for him and come to a justified conclusion.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Denial</w:t>
            </w:r>
          </w:p>
          <w:p w:rsidR="00000000" w:rsidDel="00000000" w:rsidP="00000000" w:rsidRDefault="00000000" w:rsidRPr="00000000" w14:paraId="000001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Disciples</w:t>
            </w:r>
          </w:p>
          <w:p w:rsidR="00000000" w:rsidDel="00000000" w:rsidP="00000000" w:rsidRDefault="00000000" w:rsidRPr="00000000" w14:paraId="000001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Week</w:t>
            </w:r>
          </w:p>
          <w:p w:rsidR="00000000" w:rsidDel="00000000" w:rsidP="00000000" w:rsidRDefault="00000000" w:rsidRPr="00000000" w14:paraId="0000016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Forgiveness</w:t>
            </w:r>
          </w:p>
          <w:p w:rsidR="00000000" w:rsidDel="00000000" w:rsidP="00000000" w:rsidRDefault="00000000" w:rsidRPr="00000000" w14:paraId="0000016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Betrayal </w:t>
            </w:r>
          </w:p>
          <w:p w:rsidR="00000000" w:rsidDel="00000000" w:rsidP="00000000" w:rsidRDefault="00000000" w:rsidRPr="00000000" w14:paraId="0000016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Sacrifice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ENQUIRY QUESTION PRESENTED </w:t>
            </w:r>
          </w:p>
          <w:p w:rsidR="00000000" w:rsidDel="00000000" w:rsidP="00000000" w:rsidRDefault="00000000" w:rsidRPr="00000000" w14:paraId="00000170">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does this question actually mean?</w:t>
            </w:r>
          </w:p>
          <w:p w:rsidR="00000000" w:rsidDel="00000000" w:rsidP="00000000" w:rsidRDefault="00000000" w:rsidRPr="00000000" w14:paraId="0000017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what we have investigated in the previous lessons.</w:t>
            </w:r>
          </w:p>
          <w:p w:rsidR="00000000" w:rsidDel="00000000" w:rsidP="00000000" w:rsidRDefault="00000000" w:rsidRPr="00000000" w14:paraId="000001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Building up our knowledge base in order to answer our question confidently and accurately.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template responses from Jigsaw</w:t>
            </w:r>
          </w:p>
          <w:p w:rsidR="00000000" w:rsidDel="00000000" w:rsidP="00000000" w:rsidRDefault="00000000" w:rsidRPr="00000000" w14:paraId="0000017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Break down what each section refers to in Green, Blue and Red</w:t>
            </w:r>
          </w:p>
          <w:p w:rsidR="00000000" w:rsidDel="00000000" w:rsidP="00000000" w:rsidRDefault="00000000" w:rsidRPr="00000000" w14:paraId="0000017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Stress that these are personal opinions but must include knowledge from our Investigation lessons.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Answer the Learning Enquiry Question (30 mins). Emphasise that this needs to be competed to a high standard and in neat handwriting.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8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Slides</w:t>
            </w:r>
          </w:p>
          <w:p w:rsidR="00000000" w:rsidDel="00000000" w:rsidP="00000000" w:rsidRDefault="00000000" w:rsidRPr="00000000" w14:paraId="00000188">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9">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A">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showing independence to provide a well thought out, personal response and challenging oneself to go further with the question.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9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3">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9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9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Spring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9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E">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2">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compare and contrast other influential people and if they have control over their lives (expression)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research about an influential person and compare the similarities between their life and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9">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research about an influential person and describe the similarities and differences between their life and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research about an influential person and explain the similarities and differences between their life and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reflect on the concept of destiny and apply my knowledge to the wider world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Predestined </w:t>
            </w:r>
          </w:p>
          <w:p w:rsidR="00000000" w:rsidDel="00000000" w:rsidP="00000000" w:rsidRDefault="00000000" w:rsidRPr="00000000" w14:paraId="000001B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Influential </w:t>
            </w:r>
          </w:p>
          <w:p w:rsidR="00000000" w:rsidDel="00000000" w:rsidP="00000000" w:rsidRDefault="00000000" w:rsidRPr="00000000" w14:paraId="000001B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Destiny</w:t>
            </w:r>
          </w:p>
          <w:p w:rsidR="00000000" w:rsidDel="00000000" w:rsidP="00000000" w:rsidRDefault="00000000" w:rsidRPr="00000000" w14:paraId="000001B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Public eye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Display a range of pictures of famous and influential people (Florence Nightingale, Prince William, The Queen and Martin Luther King). See if chn can name who they are and why they are considered to be famous. What impact have they had on society?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Next, read through Prince William’s biography </w:t>
            </w:r>
            <w:hyperlink r:id="rId8">
              <w:r w:rsidDel="00000000" w:rsidR="00000000" w:rsidRPr="00000000">
                <w:rPr>
                  <w:rFonts w:ascii="Calibri" w:cs="Calibri" w:eastAsia="Calibri" w:hAnsi="Calibri"/>
                  <w:color w:val="1155cc"/>
                  <w:sz w:val="24"/>
                  <w:szCs w:val="24"/>
                  <w:u w:val="single"/>
                  <w:rtl w:val="0"/>
                </w:rPr>
                <w:t xml:space="preserve">Prince William - Kids</w:t>
              </w:r>
            </w:hyperlink>
            <w:r w:rsidDel="00000000" w:rsidR="00000000" w:rsidRPr="00000000">
              <w:rPr>
                <w:rFonts w:ascii="Calibri" w:cs="Calibri" w:eastAsia="Calibri" w:hAnsi="Calibri"/>
                <w:sz w:val="24"/>
                <w:szCs w:val="24"/>
                <w:rtl w:val="0"/>
              </w:rPr>
              <w:t xml:space="preserve"> and ask chn if they think he has much control over his life. Discuss if they believe he has control over his job, who he can marry, and what hobbies he has. Then read the information on Martin Luther king and discuss if chn believe whether he was in control of his life or not. Talk about whether it was likely for Martin Luther King to be killed, due to the racism and violence in America.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are then given the remainder of the lesson to work in groups of 4 researching a famous or influential person. They must research about their life, write a biography about them and answer the key question - do they have control over their life? Children can decide whether they want to present their work on Google slides, a poster or leaflet. Towards the end of the lesson, chn can present their presentations at the front of the class.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A">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Sugar paper</w:t>
            </w:r>
          </w:p>
          <w:p w:rsidR="00000000" w:rsidDel="00000000" w:rsidP="00000000" w:rsidRDefault="00000000" w:rsidRPr="00000000" w14:paraId="000001C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Felt tips</w:t>
            </w:r>
          </w:p>
          <w:p w:rsidR="00000000" w:rsidDel="00000000" w:rsidP="00000000" w:rsidRDefault="00000000" w:rsidRPr="00000000" w14:paraId="000001D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Colouring pencils</w:t>
            </w:r>
          </w:p>
          <w:p w:rsidR="00000000" w:rsidDel="00000000" w:rsidP="00000000" w:rsidRDefault="00000000" w:rsidRPr="00000000" w14:paraId="000001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Chromebooks</w:t>
            </w:r>
          </w:p>
          <w:p w:rsidR="00000000" w:rsidDel="00000000" w:rsidP="00000000" w:rsidRDefault="00000000" w:rsidRPr="00000000" w14:paraId="000001D2">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3">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30"/>
                <w:szCs w:val="30"/>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showing kindness when reflecting on another person's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D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B">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E">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EF">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F0">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Spring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F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F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9">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D">
            <w:pPr>
              <w:pageBreakBefore w:val="0"/>
              <w:widowControl w:val="0"/>
              <w:spacing w:before="0" w:line="240" w:lineRule="auto"/>
              <w:jc w:val="center"/>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1">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4">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5">
            <w:pPr>
              <w:pageBreakBefore w:val="0"/>
              <w:widowControl w:val="0"/>
              <w:spacing w:before="0" w:line="240" w:lineRule="auto"/>
              <w:jc w:val="center"/>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9">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D">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5">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9">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D">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2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2">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7">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8">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2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D">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23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1">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32">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rs Randall" w:id="0" w:date="2021-11-26T21:36:52Z">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Needs thorough review, cross referencing Jigsaw scheme.</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Platinum missing.</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Lesson 6 missing.</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activities with SOLO.</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 at curriculum links e.g. PSHE / links across the units e.g. all three of the christianity units in the year - how does learning progress / 100 club &amp; enrichment.</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logo</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colouring</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possible misconception boxes to curriculum links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bc.co.uk/bitesize/topics/ztkxpv4/articles/z4t6rj6" TargetMode="External"/><Relationship Id="rId8" Type="http://schemas.openxmlformats.org/officeDocument/2006/relationships/hyperlink" Target="https://kids.britannica.com/kids/article/Prince-William/47634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