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8"/>
          <w:szCs w:val="8"/>
        </w:rPr>
      </w:pPr>
      <w:r w:rsidDel="00000000" w:rsidR="00000000" w:rsidRPr="00000000">
        <w:rPr>
          <w:rtl w:val="0"/>
        </w:rPr>
      </w:r>
    </w:p>
    <w:tbl>
      <w:tblPr>
        <w:tblStyle w:val="Table1"/>
        <w:tblW w:w="159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5"/>
        <w:gridCol w:w="2700"/>
        <w:gridCol w:w="2745"/>
        <w:gridCol w:w="1770"/>
        <w:gridCol w:w="2085"/>
        <w:gridCol w:w="2175"/>
        <w:gridCol w:w="2100"/>
        <w:gridCol w:w="2055"/>
        <w:tblGridChange w:id="0">
          <w:tblGrid>
            <w:gridCol w:w="315"/>
            <w:gridCol w:w="2700"/>
            <w:gridCol w:w="2745"/>
            <w:gridCol w:w="1770"/>
            <w:gridCol w:w="2085"/>
            <w:gridCol w:w="2175"/>
            <w:gridCol w:w="2100"/>
            <w:gridCol w:w="2055"/>
          </w:tblGrid>
        </w:tblGridChange>
      </w:tblGrid>
      <w:tr>
        <w:trPr>
          <w:cantSplit w:val="0"/>
          <w:trHeight w:val="46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Unit </w:t>
            </w:r>
            <w:r w:rsidDel="00000000" w:rsidR="00000000" w:rsidRPr="00000000">
              <w:rPr>
                <w:rFonts w:ascii="Calibri" w:cs="Calibri" w:eastAsia="Calibri" w:hAnsi="Calibri"/>
                <w:sz w:val="24"/>
                <w:szCs w:val="24"/>
                <w:rtl w:val="0"/>
              </w:rPr>
              <w:t xml:space="preserve"> </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rFonts w:ascii="Calibri" w:cs="Calibri" w:eastAsia="Calibri" w:hAnsi="Calibri"/>
                <w:sz w:val="24"/>
                <w:szCs w:val="24"/>
              </w:rPr>
            </w:pPr>
            <w:hyperlink r:id="rId6">
              <w:r w:rsidDel="00000000" w:rsidR="00000000" w:rsidRPr="00000000">
                <w:rPr>
                  <w:color w:val="1155cc"/>
                  <w:sz w:val="18"/>
                  <w:szCs w:val="18"/>
                  <w:u w:val="single"/>
                  <w:rtl w:val="0"/>
                </w:rPr>
                <w:t xml:space="preserve">Explore &amp; Draw</w:t>
              </w:r>
            </w:hyperlink>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Assessment</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Critique of final piece - peer assessed</w:t>
            </w:r>
          </w:p>
        </w:tc>
      </w:tr>
      <w:tr>
        <w:trPr>
          <w:cantSplit w:val="0"/>
          <w:trHeight w:val="460" w:hRule="atLeast"/>
          <w:tblHeader w:val="0"/>
        </w:trPr>
        <w:tc>
          <w:tcPr>
            <w:gridSpan w:val="2"/>
            <w:tcBorders>
              <w:bottom w:color="666666" w:space="0" w:sz="8" w:val="single"/>
            </w:tcBorders>
            <w:shd w:fill="d9d2e9"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Concepts</w:t>
            </w:r>
            <w:r w:rsidDel="00000000" w:rsidR="00000000" w:rsidRPr="00000000">
              <w:rPr>
                <w:rFonts w:ascii="Calibri" w:cs="Calibri" w:eastAsia="Calibri" w:hAnsi="Calibri"/>
                <w:b w:val="1"/>
                <w:sz w:val="24"/>
                <w:szCs w:val="24"/>
                <w:rtl w:val="0"/>
              </w:rPr>
              <w:t xml:space="preserve"> - How does this unit fit in?</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Significant Artists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Andy Goldworthy  - land art, photographer, sculptor</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Richard Long - land art, sculptor</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Colour</w:t>
            </w:r>
          </w:p>
          <w:p w:rsidR="00000000" w:rsidDel="00000000" w:rsidP="00000000" w:rsidRDefault="00000000" w:rsidRPr="00000000" w14:paraId="0000002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Demonstrate a secure knowledge about primary and secondary, warm and cold, complementary and contrasting colour.</w:t>
            </w:r>
          </w:p>
          <w:p w:rsidR="00000000" w:rsidDel="00000000" w:rsidP="00000000" w:rsidRDefault="00000000" w:rsidRPr="00000000" w14:paraId="0000002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Use colour language: tint, tone, hue and shade and choose colours accordingly for purpose.</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Communication</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Colour, texture and composition, to show emotion, through imagination and observational drawing, in the form of Expressionism.</w:t>
            </w:r>
          </w:p>
        </w:tc>
      </w:tr>
      <w:tr>
        <w:trPr>
          <w:cantSplit w:val="0"/>
          <w:trHeight w:val="400" w:hRule="atLeast"/>
          <w:tblHeader w:val="0"/>
        </w:trPr>
        <w:tc>
          <w:tcPr>
            <w:gridSpan w:val="2"/>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7">
            <w:pPr>
              <w:widowControl w:val="0"/>
              <w:spacing w:line="240" w:lineRule="auto"/>
              <w:jc w:val="center"/>
              <w:rPr>
                <w:rFonts w:ascii="Calibri" w:cs="Calibri" w:eastAsia="Calibri" w:hAnsi="Calibri"/>
                <w:b w:val="1"/>
                <w:sz w:val="14"/>
                <w:szCs w:val="14"/>
              </w:rPr>
            </w:pPr>
            <w:r w:rsidDel="00000000" w:rsidR="00000000" w:rsidRPr="00000000">
              <w:rPr>
                <w:rtl w:val="0"/>
              </w:rPr>
            </w:r>
          </w:p>
          <w:p w:rsidR="00000000" w:rsidDel="00000000" w:rsidP="00000000" w:rsidRDefault="00000000" w:rsidRPr="00000000" w14:paraId="00000028">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Kapow Lesson</w:t>
            </w:r>
          </w:p>
        </w:tc>
        <w:tc>
          <w:tcPr>
            <w:tcBorders>
              <w:top w:color="666666" w:space="0" w:sz="8" w:val="single"/>
              <w:left w:color="666666" w:space="0" w:sz="8"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A">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Learning Intention</w:t>
            </w:r>
          </w:p>
        </w:tc>
        <w:tc>
          <w:tcPr>
            <w:tcBorders>
              <w:top w:color="666666" w:space="0" w:sz="4" w:val="single"/>
              <w:left w:color="666666" w:space="0" w:sz="4" w:val="single"/>
              <w:bottom w:color="000000"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B">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 Art Skills </w:t>
            </w:r>
          </w:p>
          <w:p w:rsidR="00000000" w:rsidDel="00000000" w:rsidP="00000000" w:rsidRDefault="00000000" w:rsidRPr="00000000" w14:paraId="0000002C">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Skills Progression</w:t>
            </w:r>
            <w:r w:rsidDel="00000000" w:rsidR="00000000" w:rsidRPr="00000000">
              <w:rPr>
                <w:rtl w:val="0"/>
              </w:rPr>
            </w:r>
          </w:p>
        </w:tc>
        <w:tc>
          <w:tcPr>
            <w:tcBorders>
              <w:top w:color="666666" w:space="0" w:sz="8" w:val="single"/>
              <w:left w:color="666666" w:space="0" w:sz="4" w:val="single"/>
              <w:bottom w:color="666666" w:space="0" w:sz="4"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D">
            <w:pPr>
              <w:widowControl w:val="0"/>
              <w:spacing w:line="240" w:lineRule="auto"/>
              <w:jc w:val="center"/>
              <w:rPr>
                <w:rFonts w:ascii="Calibri" w:cs="Calibri" w:eastAsia="Calibri" w:hAnsi="Calibri"/>
                <w:b w:val="1"/>
                <w:sz w:val="18"/>
                <w:szCs w:val="18"/>
                <w:highlight w:val="green"/>
              </w:rPr>
            </w:pPr>
            <w:r w:rsidDel="00000000" w:rsidR="00000000" w:rsidRPr="00000000">
              <w:rPr>
                <w:rFonts w:ascii="Calibri" w:cs="Calibri" w:eastAsia="Calibri" w:hAnsi="Calibri"/>
                <w:b w:val="1"/>
                <w:sz w:val="18"/>
                <w:szCs w:val="18"/>
                <w:highlight w:val="green"/>
                <w:rtl w:val="0"/>
              </w:rPr>
              <w:t xml:space="preserve">Knowledge Concepts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E">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F">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0">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Curriculum Links</w:t>
            </w:r>
          </w:p>
        </w:tc>
      </w:tr>
      <w:tr>
        <w:trPr>
          <w:cantSplit w:val="0"/>
          <w:tblHeader w:val="0"/>
        </w:trPr>
        <w:tc>
          <w:tcPr>
            <w:tcBorders>
              <w:top w:color="666666"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tcMar>
              <w:top w:w="40.0" w:type="dxa"/>
              <w:left w:w="40.0" w:type="dxa"/>
              <w:bottom w:w="40.0" w:type="dxa"/>
              <w:right w:w="40.0" w:type="dxa"/>
            </w:tcMar>
            <w:vAlign w:val="center"/>
          </w:tcPr>
          <w:p w:rsidR="00000000" w:rsidDel="00000000" w:rsidP="00000000" w:rsidRDefault="00000000" w:rsidRPr="00000000" w14:paraId="00000032">
            <w:pPr>
              <w:widowControl w:val="0"/>
              <w:spacing w:line="240" w:lineRule="auto"/>
              <w:rPr>
                <w:rFonts w:ascii="Calibri" w:cs="Calibri" w:eastAsia="Calibri" w:hAnsi="Calibri"/>
                <w:sz w:val="18"/>
                <w:szCs w:val="18"/>
              </w:rPr>
            </w:pPr>
            <w:hyperlink r:id="rId7">
              <w:r w:rsidDel="00000000" w:rsidR="00000000" w:rsidRPr="00000000">
                <w:rPr>
                  <w:rFonts w:ascii="Calibri" w:cs="Calibri" w:eastAsia="Calibri" w:hAnsi="Calibri"/>
                  <w:color w:val="1155cc"/>
                  <w:sz w:val="18"/>
                  <w:szCs w:val="18"/>
                  <w:u w:val="single"/>
                  <w:rtl w:val="0"/>
                </w:rPr>
                <w:t xml:space="preserve">Artists are Explorers and Collectors</w:t>
              </w:r>
            </w:hyperlink>
            <w:r w:rsidDel="00000000" w:rsidR="00000000" w:rsidRPr="00000000">
              <w:rPr>
                <w:rtl w:val="0"/>
              </w:rPr>
            </w:r>
          </w:p>
        </w:tc>
        <w:tc>
          <w:tcPr>
            <w:tcBorders>
              <w:top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20"/>
                <w:szCs w:val="20"/>
                <w:rtl w:val="0"/>
              </w:rPr>
              <w:t xml:space="preserve">To </w:t>
            </w:r>
            <w:r w:rsidDel="00000000" w:rsidR="00000000" w:rsidRPr="00000000">
              <w:rPr>
                <w:rFonts w:ascii="Calibri" w:cs="Calibri" w:eastAsia="Calibri" w:hAnsi="Calibri"/>
                <w:b w:val="1"/>
                <w:sz w:val="20"/>
                <w:szCs w:val="20"/>
                <w:rtl w:val="0"/>
              </w:rPr>
              <w:t xml:space="preserve">compare and contrast</w:t>
            </w:r>
            <w:r w:rsidDel="00000000" w:rsidR="00000000" w:rsidRPr="00000000">
              <w:rPr>
                <w:rFonts w:ascii="Calibri" w:cs="Calibri" w:eastAsia="Calibri" w:hAnsi="Calibri"/>
                <w:sz w:val="20"/>
                <w:szCs w:val="20"/>
                <w:rtl w:val="0"/>
              </w:rPr>
              <w:t xml:space="preserve"> the land art of Andy Goldsworthy and Richard Long.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4">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1, 6, 3, 7</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5">
            <w:pPr>
              <w:widowControl w:val="0"/>
              <w:spacing w:line="240" w:lineRule="auto"/>
              <w:jc w:val="center"/>
              <w:rPr>
                <w:rFonts w:ascii="Calibri" w:cs="Calibri" w:eastAsia="Calibri" w:hAnsi="Calibri"/>
                <w:sz w:val="18"/>
                <w:szCs w:val="18"/>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Mandelas / Diwali</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r>
      <w:tr>
        <w:trPr>
          <w:cantSplit w:val="0"/>
          <w:tblHeader w:val="0"/>
        </w:trPr>
        <w:tc>
          <w:tcPr>
            <w:tcBorders>
              <w:left w:color="000000" w:space="0" w:sz="4" w:val="single"/>
              <w:bottom w:color="000000" w:space="0" w:sz="4" w:val="single"/>
              <w:right w:color="000000" w:space="0" w:sz="7"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tcBorders>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A">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Investigate and tinker with ‘Land Art’</w:t>
            </w:r>
          </w:p>
        </w:tc>
        <w:tc>
          <w:tcPr>
            <w:tcBorders>
              <w:top w:color="000000" w:space="0" w:sz="4" w:val="single"/>
              <w:left w:color="000000" w:space="0" w:sz="7"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B">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explore </w:t>
            </w:r>
            <w:r w:rsidDel="00000000" w:rsidR="00000000" w:rsidRPr="00000000">
              <w:rPr>
                <w:rFonts w:ascii="Calibri" w:cs="Calibri" w:eastAsia="Calibri" w:hAnsi="Calibri"/>
                <w:sz w:val="18"/>
                <w:szCs w:val="18"/>
                <w:rtl w:val="0"/>
              </w:rPr>
              <w:t xml:space="preserve">natural materials and experiment with Land Art. </w:t>
            </w:r>
          </w:p>
        </w:tc>
        <w:tc>
          <w:tcPr>
            <w:tcBorders>
              <w:top w:color="cccccc" w:space="0" w:sz="4"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C">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 1, 6, 3, 7</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D">
            <w:pPr>
              <w:widowControl w:val="0"/>
              <w:spacing w:line="240" w:lineRule="auto"/>
              <w:jc w:val="center"/>
              <w:rPr>
                <w:rFonts w:ascii="Calibri" w:cs="Calibri" w:eastAsia="Calibri" w:hAnsi="Calibri"/>
                <w:sz w:val="18"/>
                <w:szCs w:val="18"/>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3</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2">
            <w:pPr>
              <w:widowControl w:val="0"/>
              <w:spacing w:line="240" w:lineRule="auto"/>
              <w:rPr>
                <w:rFonts w:ascii="Calibri" w:cs="Calibri" w:eastAsia="Calibri" w:hAnsi="Calibri"/>
                <w:sz w:val="18"/>
                <w:szCs w:val="18"/>
              </w:rPr>
            </w:pPr>
            <w:hyperlink r:id="rId8">
              <w:r w:rsidDel="00000000" w:rsidR="00000000" w:rsidRPr="00000000">
                <w:rPr>
                  <w:rFonts w:ascii="Calibri" w:cs="Calibri" w:eastAsia="Calibri" w:hAnsi="Calibri"/>
                  <w:color w:val="1155cc"/>
                  <w:sz w:val="18"/>
                  <w:szCs w:val="18"/>
                  <w:u w:val="single"/>
                  <w:rtl w:val="0"/>
                </w:rPr>
                <w:t xml:space="preserve">Wax Resist Autumn Leaves Project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apply </w:t>
            </w:r>
            <w:r w:rsidDel="00000000" w:rsidR="00000000" w:rsidRPr="00000000">
              <w:rPr>
                <w:rFonts w:ascii="Calibri" w:cs="Calibri" w:eastAsia="Calibri" w:hAnsi="Calibri"/>
                <w:sz w:val="18"/>
                <w:szCs w:val="18"/>
                <w:rtl w:val="0"/>
              </w:rPr>
              <w:t xml:space="preserve">my knowledge of art media, to create wax-resist art.</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4">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 6, 7</w:t>
            </w:r>
          </w:p>
          <w:p w:rsidR="00000000" w:rsidDel="00000000" w:rsidP="00000000" w:rsidRDefault="00000000" w:rsidRPr="00000000" w14:paraId="00000045">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DS 4, 5, 6, 7, 8</w:t>
            </w:r>
          </w:p>
          <w:p w:rsidR="00000000" w:rsidDel="00000000" w:rsidP="00000000" w:rsidRDefault="00000000" w:rsidRPr="00000000" w14:paraId="00000046">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 5, 7</w:t>
            </w:r>
          </w:p>
          <w:p w:rsidR="00000000" w:rsidDel="00000000" w:rsidP="00000000" w:rsidRDefault="00000000" w:rsidRPr="00000000" w14:paraId="00000047">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TC 7</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8">
            <w:pPr>
              <w:widowControl w:val="0"/>
              <w:spacing w:line="240" w:lineRule="auto"/>
              <w:jc w:val="center"/>
              <w:rPr>
                <w:rFonts w:ascii="Calibri" w:cs="Calibri" w:eastAsia="Calibri" w:hAnsi="Calibri"/>
                <w:sz w:val="18"/>
                <w:szCs w:val="18"/>
              </w:rPr>
            </w:pPr>
            <w:r w:rsidDel="00000000" w:rsidR="00000000" w:rsidRPr="00000000">
              <w:rPr>
                <w:rtl w:val="0"/>
              </w:rPr>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9">
            <w:pPr>
              <w:widowControl w:val="0"/>
              <w:rPr>
                <w:rFonts w:ascii="Calibri" w:cs="Calibri" w:eastAsia="Calibri" w:hAnsi="Calibri"/>
                <w:sz w:val="18"/>
                <w:szCs w:val="18"/>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A">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4</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D">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Become the artist</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create</w:t>
            </w:r>
            <w:r w:rsidDel="00000000" w:rsidR="00000000" w:rsidRPr="00000000">
              <w:rPr>
                <w:rFonts w:ascii="Calibri" w:cs="Calibri" w:eastAsia="Calibri" w:hAnsi="Calibri"/>
                <w:sz w:val="18"/>
                <w:szCs w:val="18"/>
                <w:rtl w:val="0"/>
              </w:rPr>
              <w:t xml:space="preserve"> a Land Art composition,</w:t>
            </w:r>
            <w:r w:rsidDel="00000000" w:rsidR="00000000" w:rsidRPr="00000000">
              <w:rPr>
                <w:rFonts w:ascii="Calibri" w:cs="Calibri" w:eastAsia="Calibri" w:hAnsi="Calibri"/>
                <w:b w:val="1"/>
                <w:sz w:val="18"/>
                <w:szCs w:val="18"/>
                <w:rtl w:val="0"/>
              </w:rPr>
              <w:t xml:space="preserve"> </w:t>
            </w:r>
            <w:r w:rsidDel="00000000" w:rsidR="00000000" w:rsidRPr="00000000">
              <w:rPr>
                <w:rFonts w:ascii="Calibri" w:cs="Calibri" w:eastAsia="Calibri" w:hAnsi="Calibri"/>
                <w:sz w:val="18"/>
                <w:szCs w:val="18"/>
                <w:rtl w:val="0"/>
              </w:rPr>
              <w:t xml:space="preserve">in the style of my chosen significant artist.</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F">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 1, 6, </w:t>
            </w:r>
          </w:p>
          <w:p w:rsidR="00000000" w:rsidDel="00000000" w:rsidP="00000000" w:rsidRDefault="00000000" w:rsidRPr="00000000" w14:paraId="00000050">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TC 8, 9</w:t>
            </w:r>
          </w:p>
          <w:p w:rsidR="00000000" w:rsidDel="00000000" w:rsidP="00000000" w:rsidRDefault="00000000" w:rsidRPr="00000000" w14:paraId="00000051">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 3, 10, 11</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jc w:val="center"/>
              <w:rPr>
                <w:rFonts w:ascii="Calibri" w:cs="Calibri" w:eastAsia="Calibri" w:hAnsi="Calibri"/>
                <w:sz w:val="18"/>
                <w:szCs w:val="18"/>
              </w:rPr>
            </w:pPr>
            <w:r w:rsidDel="00000000" w:rsidR="00000000" w:rsidRPr="00000000">
              <w:rPr>
                <w:rtl w:val="0"/>
              </w:rPr>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3">
            <w:pPr>
              <w:widowControl w:val="0"/>
              <w:rPr>
                <w:rFonts w:ascii="Calibri" w:cs="Calibri" w:eastAsia="Calibri" w:hAnsi="Calibri"/>
                <w:sz w:val="18"/>
                <w:szCs w:val="18"/>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4">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56">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7">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8">
      <w:pPr>
        <w:spacing w:line="240" w:lineRule="auto"/>
        <w:ind w:left="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59">
      <w:pPr>
        <w:spacing w:line="240" w:lineRule="auto"/>
        <w:jc w:val="left"/>
        <w:rPr>
          <w:rFonts w:ascii="Calibri" w:cs="Calibri" w:eastAsia="Calibri" w:hAnsi="Calibri"/>
          <w:b w:val="1"/>
          <w:sz w:val="16"/>
          <w:szCs w:val="16"/>
        </w:rPr>
      </w:pPr>
      <w:r w:rsidDel="00000000" w:rsidR="00000000" w:rsidRPr="00000000">
        <w:rPr>
          <w:rtl w:val="0"/>
        </w:rPr>
      </w:r>
    </w:p>
    <w:tbl>
      <w:tblPr>
        <w:tblStyle w:val="Table2"/>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35"/>
        <w:gridCol w:w="4740"/>
        <w:gridCol w:w="3705"/>
        <w:gridCol w:w="3705"/>
        <w:tblGridChange w:id="0">
          <w:tblGrid>
            <w:gridCol w:w="4035"/>
            <w:gridCol w:w="4740"/>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w:t>
            </w:r>
            <w:r w:rsidDel="00000000" w:rsidR="00000000" w:rsidRPr="00000000">
              <w:rPr>
                <w:rFonts w:ascii="Calibri" w:cs="Calibri" w:eastAsia="Calibri" w:hAnsi="Calibri"/>
                <w:b w:val="1"/>
                <w:sz w:val="24"/>
                <w:szCs w:val="24"/>
                <w:rtl w:val="0"/>
              </w:rPr>
              <w:t xml:space="preserve">Lesson</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rFonts w:ascii="Calibri" w:cs="Calibri" w:eastAsia="Calibri" w:hAnsi="Calibri"/>
                <w:sz w:val="24"/>
                <w:szCs w:val="24"/>
              </w:rPr>
            </w:pPr>
            <w:hyperlink r:id="rId9">
              <w:r w:rsidDel="00000000" w:rsidR="00000000" w:rsidRPr="00000000">
                <w:rPr>
                  <w:rFonts w:ascii="Calibri" w:cs="Calibri" w:eastAsia="Calibri" w:hAnsi="Calibri"/>
                  <w:color w:val="1155cc"/>
                  <w:sz w:val="24"/>
                  <w:szCs w:val="24"/>
                  <w:u w:val="single"/>
                  <w:rtl w:val="0"/>
                </w:rPr>
                <w:t xml:space="preserve">Artists are Explorers and Collectors</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w:t>
            </w:r>
            <w:r w:rsidDel="00000000" w:rsidR="00000000" w:rsidRPr="00000000">
              <w:rPr>
                <w:rFonts w:ascii="Calibri" w:cs="Calibri" w:eastAsia="Calibri" w:hAnsi="Calibri"/>
                <w:b w:val="1"/>
                <w:sz w:val="20"/>
                <w:szCs w:val="20"/>
                <w:rtl w:val="0"/>
              </w:rPr>
              <w:t xml:space="preserve">compare and contrast</w:t>
            </w:r>
            <w:r w:rsidDel="00000000" w:rsidR="00000000" w:rsidRPr="00000000">
              <w:rPr>
                <w:rFonts w:ascii="Calibri" w:cs="Calibri" w:eastAsia="Calibri" w:hAnsi="Calibri"/>
                <w:sz w:val="20"/>
                <w:szCs w:val="20"/>
                <w:rtl w:val="0"/>
              </w:rPr>
              <w:t xml:space="preserve"> the land art of Andy Goldsworthy and Richard Long.</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6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8">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define </w:t>
            </w:r>
            <w:r w:rsidDel="00000000" w:rsidR="00000000" w:rsidRPr="00000000">
              <w:rPr>
                <w:rFonts w:ascii="Calibri" w:cs="Calibri" w:eastAsia="Calibri" w:hAnsi="Calibri"/>
                <w:sz w:val="18"/>
                <w:szCs w:val="18"/>
                <w:rtl w:val="0"/>
              </w:rPr>
              <w:t xml:space="preserve">what ‘land art’ is, in my own words.</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6C">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list </w:t>
            </w:r>
            <w:r w:rsidDel="00000000" w:rsidR="00000000" w:rsidRPr="00000000">
              <w:rPr>
                <w:rFonts w:ascii="Calibri" w:cs="Calibri" w:eastAsia="Calibri" w:hAnsi="Calibri"/>
                <w:sz w:val="18"/>
                <w:szCs w:val="18"/>
                <w:rtl w:val="0"/>
              </w:rPr>
              <w:t xml:space="preserve">objects and materials used to create land art.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7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71">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compare and contrast</w:t>
            </w:r>
            <w:r w:rsidDel="00000000" w:rsidR="00000000" w:rsidRPr="00000000">
              <w:rPr>
                <w:rFonts w:ascii="Calibri" w:cs="Calibri" w:eastAsia="Calibri" w:hAnsi="Calibri"/>
                <w:sz w:val="18"/>
                <w:szCs w:val="18"/>
                <w:rtl w:val="0"/>
              </w:rPr>
              <w:t xml:space="preserve"> the land art of Andy Goldsworthy and Richard Long.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7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7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w:t>
            </w:r>
            <w:r w:rsidDel="00000000" w:rsidR="00000000" w:rsidRPr="00000000">
              <w:rPr>
                <w:rFonts w:ascii="Calibri" w:cs="Calibri" w:eastAsia="Calibri" w:hAnsi="Calibri"/>
                <w:b w:val="1"/>
                <w:sz w:val="18"/>
                <w:szCs w:val="18"/>
                <w:rtl w:val="0"/>
              </w:rPr>
              <w:t xml:space="preserve"> reflect and justify</w:t>
            </w:r>
            <w:r w:rsidDel="00000000" w:rsidR="00000000" w:rsidRPr="00000000">
              <w:rPr>
                <w:rFonts w:ascii="Calibri" w:cs="Calibri" w:eastAsia="Calibri" w:hAnsi="Calibri"/>
                <w:sz w:val="18"/>
                <w:szCs w:val="18"/>
                <w:rtl w:val="0"/>
              </w:rPr>
              <w:t xml:space="preserve"> why Andy Goldsworthy’s land art is ‘ephemeral’.</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7B">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Significant Artist: Andy Goldsworthy</w:t>
            </w:r>
            <w:r w:rsidDel="00000000" w:rsidR="00000000" w:rsidRPr="00000000">
              <w:rPr>
                <w:rFonts w:ascii="Calibri" w:cs="Calibri" w:eastAsia="Calibri" w:hAnsi="Calibri"/>
                <w:sz w:val="20"/>
                <w:szCs w:val="20"/>
                <w:rtl w:val="0"/>
              </w:rPr>
              <w:t xml:space="preserve"> (</w:t>
            </w:r>
            <w:hyperlink r:id="rId10">
              <w:r w:rsidDel="00000000" w:rsidR="00000000" w:rsidRPr="00000000">
                <w:rPr>
                  <w:rFonts w:ascii="Calibri" w:cs="Calibri" w:eastAsia="Calibri" w:hAnsi="Calibri"/>
                  <w:color w:val="1155cc"/>
                  <w:sz w:val="20"/>
                  <w:szCs w:val="20"/>
                  <w:u w:val="single"/>
                  <w:rtl w:val="0"/>
                </w:rPr>
                <w:t xml:space="preserve">Biography link</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7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 links that may help with planning this lesson:</w:t>
            </w:r>
          </w:p>
          <w:p w:rsidR="00000000" w:rsidDel="00000000" w:rsidP="00000000" w:rsidRDefault="00000000" w:rsidRPr="00000000" w14:paraId="0000007E">
            <w:pPr>
              <w:widowControl w:val="0"/>
              <w:spacing w:line="240" w:lineRule="auto"/>
              <w:rPr>
                <w:rFonts w:ascii="Calibri" w:cs="Calibri" w:eastAsia="Calibri" w:hAnsi="Calibri"/>
                <w:sz w:val="20"/>
                <w:szCs w:val="20"/>
              </w:rPr>
            </w:pPr>
            <w:hyperlink r:id="rId11">
              <w:r w:rsidDel="00000000" w:rsidR="00000000" w:rsidRPr="00000000">
                <w:rPr>
                  <w:rFonts w:ascii="Calibri" w:cs="Calibri" w:eastAsia="Calibri" w:hAnsi="Calibri"/>
                  <w:color w:val="1155cc"/>
                  <w:sz w:val="20"/>
                  <w:szCs w:val="20"/>
                  <w:u w:val="single"/>
                  <w:rtl w:val="0"/>
                </w:rPr>
                <w:t xml:space="preserve">YouTube1</w:t>
              </w:r>
            </w:hyperlink>
            <w:r w:rsidDel="00000000" w:rsidR="00000000" w:rsidRPr="00000000">
              <w:rPr>
                <w:rtl w:val="0"/>
              </w:rPr>
            </w:r>
          </w:p>
          <w:p w:rsidR="00000000" w:rsidDel="00000000" w:rsidP="00000000" w:rsidRDefault="00000000" w:rsidRPr="00000000" w14:paraId="0000007F">
            <w:pPr>
              <w:widowControl w:val="0"/>
              <w:spacing w:line="240" w:lineRule="auto"/>
              <w:rPr>
                <w:rFonts w:ascii="Calibri" w:cs="Calibri" w:eastAsia="Calibri" w:hAnsi="Calibri"/>
                <w:sz w:val="20"/>
                <w:szCs w:val="20"/>
              </w:rPr>
            </w:pPr>
            <w:hyperlink r:id="rId12">
              <w:r w:rsidDel="00000000" w:rsidR="00000000" w:rsidRPr="00000000">
                <w:rPr>
                  <w:rFonts w:ascii="Calibri" w:cs="Calibri" w:eastAsia="Calibri" w:hAnsi="Calibri"/>
                  <w:color w:val="1155cc"/>
                  <w:sz w:val="20"/>
                  <w:szCs w:val="20"/>
                  <w:u w:val="single"/>
                  <w:rtl w:val="0"/>
                </w:rPr>
                <w:t xml:space="preserve">YouTube2 - examples of artworks</w:t>
              </w:r>
            </w:hyperlink>
            <w:r w:rsidDel="00000000" w:rsidR="00000000" w:rsidRPr="00000000">
              <w:rPr>
                <w:rtl w:val="0"/>
              </w:rPr>
            </w:r>
          </w:p>
          <w:p w:rsidR="00000000" w:rsidDel="00000000" w:rsidP="00000000" w:rsidRDefault="00000000" w:rsidRPr="00000000" w14:paraId="00000080">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In this lesson chn will be introduced to Andy Goldworthy and the photographs that he takes of his ephemeral land art. Through observation and discussion of artwork the children will learn key progression skills in evaluation and the embryonic stages of the design and creative process. Chn will understand that artists can find objects and create art using these items. The children must be given time to evaluate the works of Andy Goldworthy and Richard Long, through observation and discussion; recording their thoughts and views in their sketchbooks.</w:t>
            </w:r>
            <w:r w:rsidDel="00000000" w:rsidR="00000000" w:rsidRPr="00000000">
              <w:rPr>
                <w:rFonts w:ascii="Calibri" w:cs="Calibri" w:eastAsia="Calibri" w:hAnsi="Calibri"/>
                <w:sz w:val="20"/>
                <w:szCs w:val="20"/>
                <w:rtl w:val="0"/>
              </w:rPr>
              <w:t xml:space="preserve"> Use the Goldsworthy video provided by Access Art, one of those above or CT to find others. </w:t>
            </w:r>
          </w:p>
          <w:p w:rsidR="00000000" w:rsidDel="00000000" w:rsidP="00000000" w:rsidRDefault="00000000" w:rsidRPr="00000000" w14:paraId="00000082">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3">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Chn should be provided with a number of </w:t>
            </w:r>
            <w:r w:rsidDel="00000000" w:rsidR="00000000" w:rsidRPr="00000000">
              <w:rPr>
                <w:rFonts w:ascii="Calibri" w:cs="Calibri" w:eastAsia="Calibri" w:hAnsi="Calibri"/>
                <w:b w:val="1"/>
                <w:sz w:val="20"/>
                <w:szCs w:val="20"/>
                <w:rtl w:val="0"/>
              </w:rPr>
              <w:t xml:space="preserve">Andy Goldsworthy</w:t>
            </w:r>
            <w:r w:rsidDel="00000000" w:rsidR="00000000" w:rsidRPr="00000000">
              <w:rPr>
                <w:rFonts w:ascii="Calibri" w:cs="Calibri" w:eastAsia="Calibri" w:hAnsi="Calibri"/>
                <w:sz w:val="20"/>
                <w:szCs w:val="20"/>
                <w:rtl w:val="0"/>
              </w:rPr>
              <w:t xml:space="preserve">’s land art examples (colour copies) and be posed thought provoking questions linked to the </w:t>
            </w:r>
            <w:r w:rsidDel="00000000" w:rsidR="00000000" w:rsidRPr="00000000">
              <w:rPr>
                <w:rFonts w:ascii="Calibri" w:cs="Calibri" w:eastAsia="Calibri" w:hAnsi="Calibri"/>
                <w:b w:val="1"/>
                <w:sz w:val="20"/>
                <w:szCs w:val="20"/>
                <w:rtl w:val="0"/>
              </w:rPr>
              <w:t xml:space="preserve">Key Concepts of Colour and Communication: e.g.: Q: What emotion does this artwork evoke in you? Q: Why has the artists chosen these colours of stone / leaves? Q: What thought / emotion / message does this artwork communicate?</w:t>
            </w:r>
          </w:p>
          <w:p w:rsidR="00000000" w:rsidDel="00000000" w:rsidP="00000000" w:rsidRDefault="00000000" w:rsidRPr="00000000" w14:paraId="0000008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understand Goldsworthy’s art is not meant to last - to show the power of nature and in contrast, also its fragility.</w:t>
            </w:r>
          </w:p>
          <w:p w:rsidR="00000000" w:rsidDel="00000000" w:rsidP="00000000" w:rsidRDefault="00000000" w:rsidRPr="00000000" w14:paraId="00000085">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Introduce to chn that they will be creating land art of their own, in the style of Andy Goldsworthy! Having seen the artist’s work, they should feel inspired!</w:t>
            </w:r>
          </w:p>
          <w:p w:rsidR="00000000" w:rsidDel="00000000" w:rsidP="00000000" w:rsidRDefault="00000000" w:rsidRPr="00000000" w14:paraId="00000087">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be introduced to another land artist - </w:t>
            </w:r>
            <w:r w:rsidDel="00000000" w:rsidR="00000000" w:rsidRPr="00000000">
              <w:rPr>
                <w:rFonts w:ascii="Calibri" w:cs="Calibri" w:eastAsia="Calibri" w:hAnsi="Calibri"/>
                <w:b w:val="1"/>
                <w:sz w:val="20"/>
                <w:szCs w:val="20"/>
                <w:rtl w:val="0"/>
              </w:rPr>
              <w:t xml:space="preserve">Richard Long</w:t>
            </w:r>
            <w:r w:rsidDel="00000000" w:rsidR="00000000" w:rsidRPr="00000000">
              <w:rPr>
                <w:rFonts w:ascii="Calibri" w:cs="Calibri" w:eastAsia="Calibri" w:hAnsi="Calibri"/>
                <w:sz w:val="20"/>
                <w:szCs w:val="20"/>
                <w:rtl w:val="0"/>
              </w:rPr>
              <w:t xml:space="preserve"> (</w:t>
            </w:r>
            <w:hyperlink r:id="rId13">
              <w:r w:rsidDel="00000000" w:rsidR="00000000" w:rsidRPr="00000000">
                <w:rPr>
                  <w:rFonts w:ascii="Calibri" w:cs="Calibri" w:eastAsia="Calibri" w:hAnsi="Calibri"/>
                  <w:color w:val="1155cc"/>
                  <w:sz w:val="20"/>
                  <w:szCs w:val="20"/>
                  <w:u w:val="single"/>
                  <w:rtl w:val="0"/>
                </w:rPr>
                <w:t xml:space="preserve">website</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8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observe, compare and contrast his work to that of Goldsworthy. </w:t>
            </w:r>
          </w:p>
          <w:p w:rsidR="00000000" w:rsidDel="00000000" w:rsidP="00000000" w:rsidRDefault="00000000" w:rsidRPr="00000000" w14:paraId="0000008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Discuss similarities and differences.</w:t>
            </w:r>
          </w:p>
          <w:p w:rsidR="00000000" w:rsidDel="00000000" w:rsidP="00000000" w:rsidRDefault="00000000" w:rsidRPr="00000000" w14:paraId="0000008B">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Chn should be provided with a number of Richard Long’s land art examples (colour copies) and be posed thought provoking questions linked to the </w:t>
            </w:r>
            <w:r w:rsidDel="00000000" w:rsidR="00000000" w:rsidRPr="00000000">
              <w:rPr>
                <w:rFonts w:ascii="Calibri" w:cs="Calibri" w:eastAsia="Calibri" w:hAnsi="Calibri"/>
                <w:b w:val="1"/>
                <w:sz w:val="20"/>
                <w:szCs w:val="20"/>
                <w:rtl w:val="0"/>
              </w:rPr>
              <w:t xml:space="preserve">Key Concepts of Colour and Communication: e.g.: Q: What emotion does this artwork evoke in you? Q: Why has the artists chosen these colours of stone / leaves? Q: What thought / emotion / message does this artwork communicate?</w:t>
            </w:r>
          </w:p>
          <w:p w:rsidR="00000000" w:rsidDel="00000000" w:rsidP="00000000" w:rsidRDefault="00000000" w:rsidRPr="00000000" w14:paraId="0000008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note down an evaluation of the artists’ work, including the observations about similarities and differences.</w:t>
            </w:r>
          </w:p>
          <w:p w:rsidR="00000000" w:rsidDel="00000000" w:rsidP="00000000" w:rsidRDefault="00000000" w:rsidRPr="00000000" w14:paraId="0000008D">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E">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Discuss terms: </w:t>
            </w:r>
            <w:r w:rsidDel="00000000" w:rsidR="00000000" w:rsidRPr="00000000">
              <w:rPr>
                <w:rFonts w:ascii="Calibri" w:cs="Calibri" w:eastAsia="Calibri" w:hAnsi="Calibri"/>
                <w:b w:val="1"/>
                <w:sz w:val="20"/>
                <w:szCs w:val="20"/>
                <w:rtl w:val="0"/>
              </w:rPr>
              <w:t xml:space="preserve">land art</w:t>
            </w:r>
            <w:r w:rsidDel="00000000" w:rsidR="00000000" w:rsidRPr="00000000">
              <w:rPr>
                <w:rFonts w:ascii="Calibri" w:cs="Calibri" w:eastAsia="Calibri" w:hAnsi="Calibri"/>
                <w:sz w:val="20"/>
                <w:szCs w:val="20"/>
                <w:rtl w:val="0"/>
              </w:rPr>
              <w:t xml:space="preserve"> and </w:t>
            </w:r>
            <w:r w:rsidDel="00000000" w:rsidR="00000000" w:rsidRPr="00000000">
              <w:rPr>
                <w:rFonts w:ascii="Calibri" w:cs="Calibri" w:eastAsia="Calibri" w:hAnsi="Calibri"/>
                <w:b w:val="1"/>
                <w:sz w:val="20"/>
                <w:szCs w:val="20"/>
                <w:rtl w:val="0"/>
              </w:rPr>
              <w:t xml:space="preserve">assemblage</w:t>
            </w:r>
          </w:p>
          <w:p w:rsidR="00000000" w:rsidDel="00000000" w:rsidP="00000000" w:rsidRDefault="00000000" w:rsidRPr="00000000" w14:paraId="0000008F">
            <w:pPr>
              <w:widowControl w:val="0"/>
              <w:spacing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9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Key Concepts:</w:t>
            </w:r>
            <w:r w:rsidDel="00000000" w:rsidR="00000000" w:rsidRPr="00000000">
              <w:rPr>
                <w:rFonts w:ascii="Calibri" w:cs="Calibri" w:eastAsia="Calibri" w:hAnsi="Calibri"/>
                <w:sz w:val="20"/>
                <w:szCs w:val="20"/>
                <w:rtl w:val="0"/>
              </w:rPr>
              <w:t xml:space="preserve"> Chn should be able to write a few sentences to show their understanding of who the significant artist is, the style of art he creates and what the purpose of his art is - what he wants to communicate. Chn should be able to explain what materials the artist uses and where he finds these items and reflect on the colours chosen and the way the items are placed to compose an artwork.</w:t>
            </w:r>
          </w:p>
          <w:p w:rsidR="00000000" w:rsidDel="00000000" w:rsidP="00000000" w:rsidRDefault="00000000" w:rsidRPr="00000000" w14:paraId="00000091">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Andy Goldworthy</w:t>
            </w:r>
            <w:r w:rsidDel="00000000" w:rsidR="00000000" w:rsidRPr="00000000">
              <w:rPr>
                <w:rFonts w:ascii="Calibri" w:cs="Calibri" w:eastAsia="Calibri" w:hAnsi="Calibri"/>
                <w:sz w:val="20"/>
                <w:szCs w:val="20"/>
                <w:rtl w:val="0"/>
              </w:rPr>
              <w:t xml:space="preserve"> (Google image pics)  </w:t>
            </w:r>
          </w:p>
          <w:p w:rsidR="00000000" w:rsidDel="00000000" w:rsidP="00000000" w:rsidRDefault="00000000" w:rsidRPr="00000000" w14:paraId="0000009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 people call his circular works are sometimes called </w:t>
            </w:r>
            <w:r w:rsidDel="00000000" w:rsidR="00000000" w:rsidRPr="00000000">
              <w:rPr>
                <w:rFonts w:ascii="Calibri" w:cs="Calibri" w:eastAsia="Calibri" w:hAnsi="Calibri"/>
                <w:i w:val="1"/>
                <w:sz w:val="20"/>
                <w:szCs w:val="20"/>
                <w:rtl w:val="0"/>
              </w:rPr>
              <w:t xml:space="preserve">‘mandelas’ </w:t>
            </w:r>
            <w:r w:rsidDel="00000000" w:rsidR="00000000" w:rsidRPr="00000000">
              <w:rPr>
                <w:rFonts w:ascii="Calibri" w:cs="Calibri" w:eastAsia="Calibri" w:hAnsi="Calibri"/>
                <w:sz w:val="20"/>
                <w:szCs w:val="20"/>
                <w:rtl w:val="0"/>
              </w:rPr>
              <w:t xml:space="preserve">- a nice cultural link to discuss with the chn)                                                                                         </w:t>
            </w:r>
          </w:p>
          <w:p w:rsidR="00000000" w:rsidDel="00000000" w:rsidP="00000000" w:rsidRDefault="00000000" w:rsidRPr="00000000" w14:paraId="0000009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720850" cy="1423100"/>
                  <wp:effectExtent b="0" l="0" r="0" t="0"/>
                  <wp:docPr id="5"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2720850" cy="1423100"/>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520700" cy="1432116"/>
                  <wp:effectExtent b="0" l="0" r="0" t="0"/>
                  <wp:docPr id="7"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1520700" cy="1432116"/>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941523" cy="1425160"/>
                  <wp:effectExtent b="0" l="0" r="0" t="0"/>
                  <wp:docPr id="15"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1941523" cy="1425160"/>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Richard Long</w:t>
            </w:r>
            <w:r w:rsidDel="00000000" w:rsidR="00000000" w:rsidRPr="00000000">
              <w:rPr>
                <w:rFonts w:ascii="Calibri" w:cs="Calibri" w:eastAsia="Calibri" w:hAnsi="Calibri"/>
                <w:sz w:val="20"/>
                <w:szCs w:val="20"/>
                <w:rtl w:val="0"/>
              </w:rPr>
              <w:t xml:space="preserve"> (Google image pics)</w:t>
            </w:r>
          </w:p>
          <w:p w:rsidR="00000000" w:rsidDel="00000000" w:rsidP="00000000" w:rsidRDefault="00000000" w:rsidRPr="00000000" w14:paraId="0000009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808795" cy="1261157"/>
                  <wp:effectExtent b="0" l="0" r="0" t="0"/>
                  <wp:docPr id="16"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1808795" cy="1261157"/>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682496" cy="1265348"/>
                  <wp:effectExtent b="0" l="0" r="0" t="0"/>
                  <wp:docPr id="2"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1682496" cy="1265348"/>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898501" cy="1270032"/>
                  <wp:effectExtent b="0" l="0" r="0" t="0"/>
                  <wp:docPr id="12"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1898501" cy="1270032"/>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900274" cy="1275023"/>
                  <wp:effectExtent b="0" l="0" r="0" t="0"/>
                  <wp:docPr id="11"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1900274" cy="1275023"/>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Encourage discussion about each piece and to record into sketchbooks, which they like and dislike, for each artist. Annotate reasons why certain artworks are pleasing and why they are displeased with others - size, colours, shape, the feeling it emits, the materials used, etc.</w:t>
            </w:r>
          </w:p>
          <w:p w:rsidR="00000000" w:rsidDel="00000000" w:rsidP="00000000" w:rsidRDefault="00000000" w:rsidRPr="00000000" w14:paraId="0000009A">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Land art, assemblage, Andy Goldsworthy, found art, ephemeral, spirals, circles, leaves, stones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Geography</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ind w:left="0"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Sketchbooks, pencils, colour copies of artist art examples, glue sticks</w:t>
            </w:r>
            <w:r w:rsidDel="00000000" w:rsidR="00000000" w:rsidRPr="00000000">
              <w:rPr>
                <w:rtl w:val="0"/>
              </w:rPr>
            </w:r>
          </w:p>
        </w:tc>
      </w:tr>
    </w:tbl>
    <w:p w:rsidR="00000000" w:rsidDel="00000000" w:rsidP="00000000" w:rsidRDefault="00000000" w:rsidRPr="00000000" w14:paraId="000000A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A">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trike w:val="1"/>
                <w:sz w:val="24"/>
                <w:szCs w:val="24"/>
                <w:rtl w:val="0"/>
              </w:rPr>
              <w:t xml:space="preserve">Access Art</w:t>
            </w:r>
            <w:r w:rsidDel="00000000" w:rsidR="00000000" w:rsidRPr="00000000">
              <w:rPr>
                <w:rFonts w:ascii="Calibri" w:cs="Calibri" w:eastAsia="Calibri" w:hAnsi="Calibri"/>
                <w:b w:val="1"/>
                <w:sz w:val="24"/>
                <w:szCs w:val="24"/>
                <w:rtl w:val="0"/>
              </w:rPr>
              <w:t xml:space="preserve">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Investigate and tinker with ‘Land Art’</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explore </w:t>
            </w:r>
            <w:r w:rsidDel="00000000" w:rsidR="00000000" w:rsidRPr="00000000">
              <w:rPr>
                <w:rFonts w:ascii="Calibri" w:cs="Calibri" w:eastAsia="Calibri" w:hAnsi="Calibri"/>
                <w:sz w:val="18"/>
                <w:szCs w:val="18"/>
                <w:rtl w:val="0"/>
              </w:rPr>
              <w:t xml:space="preserve">natural materials and experiment with Land Art.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identify </w:t>
            </w:r>
            <w:r w:rsidDel="00000000" w:rsidR="00000000" w:rsidRPr="00000000">
              <w:rPr>
                <w:rFonts w:ascii="Calibri" w:cs="Calibri" w:eastAsia="Calibri" w:hAnsi="Calibri"/>
                <w:sz w:val="18"/>
                <w:szCs w:val="18"/>
                <w:rtl w:val="0"/>
              </w:rPr>
              <w:t xml:space="preserve">the different colours found in nature during Autumn.</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D">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experiment</w:t>
            </w:r>
            <w:r w:rsidDel="00000000" w:rsidR="00000000" w:rsidRPr="00000000">
              <w:rPr>
                <w:rFonts w:ascii="Calibri" w:cs="Calibri" w:eastAsia="Calibri" w:hAnsi="Calibri"/>
                <w:sz w:val="18"/>
                <w:szCs w:val="18"/>
                <w:rtl w:val="0"/>
              </w:rPr>
              <w:t xml:space="preserve"> with combining natural materials and colours.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C2">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explore </w:t>
            </w:r>
            <w:r w:rsidDel="00000000" w:rsidR="00000000" w:rsidRPr="00000000">
              <w:rPr>
                <w:rFonts w:ascii="Calibri" w:cs="Calibri" w:eastAsia="Calibri" w:hAnsi="Calibri"/>
                <w:sz w:val="18"/>
                <w:szCs w:val="18"/>
                <w:rtl w:val="0"/>
              </w:rPr>
              <w:t xml:space="preserve">natural materials and experiment with Land Art.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C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reflect </w:t>
            </w:r>
            <w:r w:rsidDel="00000000" w:rsidR="00000000" w:rsidRPr="00000000">
              <w:rPr>
                <w:rFonts w:ascii="Calibri" w:cs="Calibri" w:eastAsia="Calibri" w:hAnsi="Calibri"/>
                <w:sz w:val="18"/>
                <w:szCs w:val="18"/>
                <w:rtl w:val="0"/>
              </w:rPr>
              <w:t xml:space="preserve">on my composition and make creative adjustments.</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CC">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rFonts w:ascii="Calibri" w:cs="Calibri" w:eastAsia="Calibri" w:hAnsi="Calibri"/>
              </w:rPr>
            </w:pPr>
            <w:r w:rsidDel="00000000" w:rsidR="00000000" w:rsidRPr="00000000">
              <w:rPr>
                <w:rFonts w:ascii="Calibri" w:cs="Calibri" w:eastAsia="Calibri" w:hAnsi="Calibri"/>
                <w:sz w:val="20"/>
                <w:szCs w:val="20"/>
                <w:rtl w:val="0"/>
              </w:rPr>
              <w:t xml:space="preserve">In this lesson,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0"/>
                <w:szCs w:val="20"/>
                <w:rtl w:val="0"/>
              </w:rPr>
              <w:t xml:space="preserve">i</w:t>
            </w:r>
            <w:r w:rsidDel="00000000" w:rsidR="00000000" w:rsidRPr="00000000">
              <w:rPr>
                <w:rFonts w:ascii="Calibri" w:cs="Calibri" w:eastAsia="Calibri" w:hAnsi="Calibri"/>
                <w:sz w:val="20"/>
                <w:szCs w:val="20"/>
                <w:rtl w:val="0"/>
              </w:rPr>
              <w:t xml:space="preserve">nvite children to go outside into the playground or school area to collect and create their own patterns with nature.</w:t>
            </w:r>
            <w:r w:rsidDel="00000000" w:rsidR="00000000" w:rsidRPr="00000000">
              <w:rPr>
                <w:rFonts w:ascii="Calibri" w:cs="Calibri" w:eastAsia="Calibri" w:hAnsi="Calibri"/>
                <w:rtl w:val="0"/>
              </w:rPr>
              <w:t xml:space="preserve"> </w:t>
            </w:r>
          </w:p>
          <w:p w:rsidR="00000000" w:rsidDel="00000000" w:rsidP="00000000" w:rsidRDefault="00000000" w:rsidRPr="00000000" w14:paraId="000000CE">
            <w:pPr>
              <w:widowControl w:val="0"/>
              <w:spacing w:line="240" w:lineRule="auto"/>
              <w:rPr>
                <w:color w:val="99cc00"/>
                <w:sz w:val="26"/>
                <w:szCs w:val="26"/>
              </w:rPr>
            </w:pPr>
            <w:r w:rsidDel="00000000" w:rsidR="00000000" w:rsidRPr="00000000">
              <w:rPr>
                <w:rtl w:val="0"/>
              </w:rPr>
            </w:r>
          </w:p>
          <w:p w:rsidR="00000000" w:rsidDel="00000000" w:rsidP="00000000" w:rsidRDefault="00000000" w:rsidRPr="00000000" w14:paraId="000000CF">
            <w:pPr>
              <w:widowControl w:val="0"/>
              <w:spacing w:line="240" w:lineRule="auto"/>
              <w:rPr>
                <w:color w:val="99cc00"/>
                <w:sz w:val="26"/>
                <w:szCs w:val="26"/>
              </w:rPr>
            </w:pPr>
            <w:r w:rsidDel="00000000" w:rsidR="00000000" w:rsidRPr="00000000">
              <w:rPr>
                <w:color w:val="99cc00"/>
                <w:sz w:val="26"/>
                <w:szCs w:val="26"/>
              </w:rPr>
              <w:drawing>
                <wp:inline distB="114300" distT="114300" distL="114300" distR="114300">
                  <wp:extent cx="1620713" cy="1330262"/>
                  <wp:effectExtent b="0" l="0" r="0" t="0"/>
                  <wp:docPr id="10"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1620713" cy="1330262"/>
                          </a:xfrm>
                          <a:prstGeom prst="rect"/>
                          <a:ln/>
                        </pic:spPr>
                      </pic:pic>
                    </a:graphicData>
                  </a:graphic>
                </wp:inline>
              </w:drawing>
            </w:r>
            <w:r w:rsidDel="00000000" w:rsidR="00000000" w:rsidRPr="00000000">
              <w:rPr>
                <w:color w:val="99cc00"/>
                <w:sz w:val="26"/>
                <w:szCs w:val="26"/>
              </w:rPr>
              <w:drawing>
                <wp:inline distB="114300" distT="114300" distL="114300" distR="114300">
                  <wp:extent cx="1382588" cy="1655981"/>
                  <wp:effectExtent b="0" l="0" r="0" t="0"/>
                  <wp:docPr id="14" name="image10.png"/>
                  <a:graphic>
                    <a:graphicData uri="http://schemas.openxmlformats.org/drawingml/2006/picture">
                      <pic:pic>
                        <pic:nvPicPr>
                          <pic:cNvPr id="0" name="image10.png"/>
                          <pic:cNvPicPr preferRelativeResize="0"/>
                        </pic:nvPicPr>
                        <pic:blipFill>
                          <a:blip r:embed="rId22"/>
                          <a:srcRect b="0" l="0" r="0" t="0"/>
                          <a:stretch>
                            <a:fillRect/>
                          </a:stretch>
                        </pic:blipFill>
                        <pic:spPr>
                          <a:xfrm>
                            <a:off x="0" y="0"/>
                            <a:ext cx="1382588" cy="1655981"/>
                          </a:xfrm>
                          <a:prstGeom prst="rect"/>
                          <a:ln/>
                        </pic:spPr>
                      </pic:pic>
                    </a:graphicData>
                  </a:graphic>
                </wp:inline>
              </w:drawing>
            </w:r>
            <w:r w:rsidDel="00000000" w:rsidR="00000000" w:rsidRPr="00000000">
              <w:rPr>
                <w:color w:val="99cc00"/>
                <w:sz w:val="26"/>
                <w:szCs w:val="26"/>
              </w:rPr>
              <w:drawing>
                <wp:inline distB="114300" distT="114300" distL="114300" distR="114300">
                  <wp:extent cx="1563563" cy="1710855"/>
                  <wp:effectExtent b="0" l="0" r="0" t="0"/>
                  <wp:docPr id="13" name="image11.png"/>
                  <a:graphic>
                    <a:graphicData uri="http://schemas.openxmlformats.org/drawingml/2006/picture">
                      <pic:pic>
                        <pic:nvPicPr>
                          <pic:cNvPr id="0" name="image11.png"/>
                          <pic:cNvPicPr preferRelativeResize="0"/>
                        </pic:nvPicPr>
                        <pic:blipFill>
                          <a:blip r:embed="rId23"/>
                          <a:srcRect b="0" l="0" r="0" t="0"/>
                          <a:stretch>
                            <a:fillRect/>
                          </a:stretch>
                        </pic:blipFill>
                        <pic:spPr>
                          <a:xfrm>
                            <a:off x="0" y="0"/>
                            <a:ext cx="1563563" cy="1710855"/>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widowControl w:val="0"/>
              <w:spacing w:line="240" w:lineRule="auto"/>
              <w:rPr>
                <w:color w:val="99cc00"/>
                <w:sz w:val="26"/>
                <w:szCs w:val="26"/>
              </w:rPr>
            </w:pPr>
            <w:r w:rsidDel="00000000" w:rsidR="00000000" w:rsidRPr="00000000">
              <w:rPr>
                <w:rtl w:val="0"/>
              </w:rPr>
            </w:r>
          </w:p>
          <w:p w:rsidR="00000000" w:rsidDel="00000000" w:rsidP="00000000" w:rsidRDefault="00000000" w:rsidRPr="00000000" w14:paraId="000000D1">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tlsm7ij7n63w" w:id="0"/>
            <w:bookmarkEnd w:id="0"/>
            <w:r w:rsidDel="00000000" w:rsidR="00000000" w:rsidRPr="00000000">
              <w:rPr>
                <w:rFonts w:ascii="Calibri" w:cs="Calibri" w:eastAsia="Calibri" w:hAnsi="Calibri"/>
                <w:color w:val="000000"/>
                <w:sz w:val="20"/>
                <w:szCs w:val="20"/>
                <w:rtl w:val="0"/>
              </w:rPr>
              <w:t xml:space="preserve">Allow chn to play with the objects to create new shapes and patterns on the ground, around branches, and on logs. Think about how even ordinary things like twigs and pebbles might be interesting when you really look at them. Ask chn if they can relate any of the art work to the artists looked at in lesson 1. Ask chn to use their imagination and see what else it reminds them of. </w:t>
            </w:r>
          </w:p>
          <w:p w:rsidR="00000000" w:rsidDel="00000000" w:rsidP="00000000" w:rsidRDefault="00000000" w:rsidRPr="00000000" w14:paraId="000000D2">
            <w:pPr>
              <w:spacing w:line="240" w:lineRule="auto"/>
              <w:rPr>
                <w:sz w:val="20"/>
                <w:szCs w:val="20"/>
              </w:rPr>
            </w:pPr>
            <w:r w:rsidDel="00000000" w:rsidR="00000000" w:rsidRPr="00000000">
              <w:rPr>
                <w:rtl w:val="0"/>
              </w:rPr>
            </w:r>
          </w:p>
          <w:p w:rsidR="00000000" w:rsidDel="00000000" w:rsidP="00000000" w:rsidRDefault="00000000" w:rsidRPr="00000000" w14:paraId="000000D3">
            <w:pPr>
              <w:spacing w:line="240" w:lineRule="auto"/>
              <w:rPr>
                <w:rFonts w:ascii="Calibri" w:cs="Calibri" w:eastAsia="Calibri" w:hAnsi="Calibri"/>
                <w:sz w:val="20"/>
                <w:szCs w:val="20"/>
              </w:rPr>
            </w:pPr>
            <w:r w:rsidDel="00000000" w:rsidR="00000000" w:rsidRPr="00000000">
              <w:rPr>
                <w:sz w:val="20"/>
                <w:szCs w:val="20"/>
                <w:rtl w:val="0"/>
              </w:rPr>
              <w:t xml:space="preserve">Chn can now take objects back into the classroom</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and explore with composition and arrangements on paper and table tops. Just play with the compositions you can make. Can they sort by colour, size, material, type? Remember to take pictures of compositions, these can be stuck into sketchbooks later on. </w:t>
            </w:r>
          </w:p>
          <w:p w:rsidR="00000000" w:rsidDel="00000000" w:rsidP="00000000" w:rsidRDefault="00000000" w:rsidRPr="00000000" w14:paraId="000000D4">
            <w:pPr>
              <w:spacing w:line="240" w:lineRule="auto"/>
              <w:rPr/>
            </w:pPr>
            <w:r w:rsidDel="00000000" w:rsidR="00000000" w:rsidRPr="00000000">
              <w:rPr>
                <w:rtl w:val="0"/>
              </w:rPr>
            </w:r>
          </w:p>
          <w:p w:rsidR="00000000" w:rsidDel="00000000" w:rsidP="00000000" w:rsidRDefault="00000000" w:rsidRPr="00000000" w14:paraId="000000D5">
            <w:pPr>
              <w:widowControl w:val="0"/>
              <w:spacing w:line="240" w:lineRule="auto"/>
              <w:rPr>
                <w:sz w:val="26"/>
                <w:szCs w:val="26"/>
              </w:rPr>
            </w:pPr>
            <w:r w:rsidDel="00000000" w:rsidR="00000000" w:rsidRPr="00000000">
              <w:rPr>
                <w:rtl w:val="0"/>
              </w:rPr>
            </w:r>
          </w:p>
          <w:p w:rsidR="00000000" w:rsidDel="00000000" w:rsidP="00000000" w:rsidRDefault="00000000" w:rsidRPr="00000000" w14:paraId="000000D6">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Land art, patterns, nature, composition, </w:t>
            </w:r>
            <w:r w:rsidDel="00000000" w:rsidR="00000000" w:rsidRPr="00000000">
              <w:rPr>
                <w:rFonts w:ascii="Calibri" w:cs="Calibri" w:eastAsia="Calibri" w:hAnsi="Calibri"/>
                <w:sz w:val="18"/>
                <w:szCs w:val="18"/>
                <w:rtl w:val="0"/>
              </w:rPr>
              <w:t xml:space="preserve">Andy Goldsworthy,</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Natural objects, camera </w:t>
            </w:r>
          </w:p>
        </w:tc>
      </w:tr>
    </w:tbl>
    <w:p w:rsidR="00000000" w:rsidDel="00000000" w:rsidP="00000000" w:rsidRDefault="00000000" w:rsidRPr="00000000" w14:paraId="000000E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7">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rFonts w:ascii="Calibri" w:cs="Calibri" w:eastAsia="Calibri" w:hAnsi="Calibri"/>
                <w:sz w:val="18"/>
                <w:szCs w:val="18"/>
              </w:rPr>
            </w:pPr>
            <w:hyperlink r:id="rId24">
              <w:r w:rsidDel="00000000" w:rsidR="00000000" w:rsidRPr="00000000">
                <w:rPr>
                  <w:rFonts w:ascii="Calibri" w:cs="Calibri" w:eastAsia="Calibri" w:hAnsi="Calibri"/>
                  <w:color w:val="1155cc"/>
                  <w:sz w:val="18"/>
                  <w:szCs w:val="18"/>
                  <w:u w:val="single"/>
                  <w:rtl w:val="0"/>
                </w:rPr>
                <w:t xml:space="preserve">Wax Resist Autumn Leaves Project</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apply </w:t>
            </w:r>
            <w:r w:rsidDel="00000000" w:rsidR="00000000" w:rsidRPr="00000000">
              <w:rPr>
                <w:rFonts w:ascii="Calibri" w:cs="Calibri" w:eastAsia="Calibri" w:hAnsi="Calibri"/>
                <w:sz w:val="18"/>
                <w:szCs w:val="18"/>
                <w:rtl w:val="0"/>
              </w:rPr>
              <w:t xml:space="preserve">my knowledge of art media, to create wax-resist art.</w:t>
            </w:r>
          </w:p>
          <w:p w:rsidR="00000000" w:rsidDel="00000000" w:rsidP="00000000" w:rsidRDefault="00000000" w:rsidRPr="00000000" w14:paraId="000000F2">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F3">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F4">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F5">
            <w:pPr>
              <w:widowControl w:val="0"/>
              <w:spacing w:line="240" w:lineRule="auto"/>
              <w:rPr>
                <w:rFonts w:ascii="Calibri" w:cs="Calibri" w:eastAsia="Calibri" w:hAnsi="Calibri"/>
                <w:sz w:val="18"/>
                <w:szCs w:val="18"/>
              </w:rPr>
            </w:pP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F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F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draw </w:t>
            </w:r>
            <w:r w:rsidDel="00000000" w:rsidR="00000000" w:rsidRPr="00000000">
              <w:rPr>
                <w:rFonts w:ascii="Calibri" w:cs="Calibri" w:eastAsia="Calibri" w:hAnsi="Calibri"/>
                <w:sz w:val="18"/>
                <w:szCs w:val="18"/>
                <w:rtl w:val="0"/>
              </w:rPr>
              <w:t xml:space="preserve">leaves, using careful observational sketching.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F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FE">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combine </w:t>
            </w:r>
            <w:r w:rsidDel="00000000" w:rsidR="00000000" w:rsidRPr="00000000">
              <w:rPr>
                <w:rFonts w:ascii="Calibri" w:cs="Calibri" w:eastAsia="Calibri" w:hAnsi="Calibri"/>
                <w:sz w:val="18"/>
                <w:szCs w:val="18"/>
                <w:rtl w:val="0"/>
              </w:rPr>
              <w:t xml:space="preserve">materials and comment on how they react with one another.</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0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0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apply </w:t>
            </w:r>
            <w:r w:rsidDel="00000000" w:rsidR="00000000" w:rsidRPr="00000000">
              <w:rPr>
                <w:rFonts w:ascii="Calibri" w:cs="Calibri" w:eastAsia="Calibri" w:hAnsi="Calibri"/>
                <w:sz w:val="18"/>
                <w:szCs w:val="18"/>
                <w:rtl w:val="0"/>
              </w:rPr>
              <w:t xml:space="preserve">my knowledge of art media, to create wax-resist art.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0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0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construct </w:t>
            </w:r>
            <w:r w:rsidDel="00000000" w:rsidR="00000000" w:rsidRPr="00000000">
              <w:rPr>
                <w:rFonts w:ascii="Calibri" w:cs="Calibri" w:eastAsia="Calibri" w:hAnsi="Calibri"/>
                <w:sz w:val="18"/>
                <w:szCs w:val="18"/>
                <w:rtl w:val="0"/>
              </w:rPr>
              <w:t xml:space="preserve">a collage using elements made of wax-resist.</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0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This lesson should be spread across two sessions.</w:t>
            </w:r>
            <w:r w:rsidDel="00000000" w:rsidR="00000000" w:rsidRPr="00000000">
              <w:drawing>
                <wp:anchor allowOverlap="1" behindDoc="0" distB="114300" distT="114300" distL="114300" distR="114300" hidden="0" layoutInCell="1" locked="0" relativeHeight="0" simplePos="0">
                  <wp:simplePos x="0" y="0"/>
                  <wp:positionH relativeFrom="column">
                    <wp:posOffset>5133975</wp:posOffset>
                  </wp:positionH>
                  <wp:positionV relativeFrom="paragraph">
                    <wp:posOffset>66676</wp:posOffset>
                  </wp:positionV>
                  <wp:extent cx="2422400" cy="1808399"/>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25"/>
                          <a:srcRect b="0" l="0" r="0" t="0"/>
                          <a:stretch>
                            <a:fillRect/>
                          </a:stretch>
                        </pic:blipFill>
                        <pic:spPr>
                          <a:xfrm>
                            <a:off x="0" y="0"/>
                            <a:ext cx="2422400" cy="1808399"/>
                          </a:xfrm>
                          <a:prstGeom prst="rect"/>
                          <a:ln/>
                        </pic:spPr>
                      </pic:pic>
                    </a:graphicData>
                  </a:graphic>
                </wp:anchor>
              </w:drawing>
            </w:r>
          </w:p>
          <w:p w:rsidR="00000000" w:rsidDel="00000000" w:rsidP="00000000" w:rsidRDefault="00000000" w:rsidRPr="00000000" w14:paraId="0000010F">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0">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Session 1</w:t>
            </w:r>
            <w:r w:rsidDel="00000000" w:rsidR="00000000" w:rsidRPr="00000000">
              <w:rPr>
                <w:rFonts w:ascii="Calibri" w:cs="Calibri" w:eastAsia="Calibri" w:hAnsi="Calibri"/>
                <w:sz w:val="18"/>
                <w:szCs w:val="18"/>
                <w:rtl w:val="0"/>
              </w:rPr>
              <w:t xml:space="preserve"> - Observational sketching of leaves</w:t>
            </w:r>
          </w:p>
          <w:p w:rsidR="00000000" w:rsidDel="00000000" w:rsidP="00000000" w:rsidRDefault="00000000" w:rsidRPr="00000000" w14:paraId="00000111">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Session 2</w:t>
            </w:r>
            <w:r w:rsidDel="00000000" w:rsidR="00000000" w:rsidRPr="00000000">
              <w:rPr>
                <w:rFonts w:ascii="Calibri" w:cs="Calibri" w:eastAsia="Calibri" w:hAnsi="Calibri"/>
                <w:sz w:val="18"/>
                <w:szCs w:val="18"/>
                <w:rtl w:val="0"/>
              </w:rPr>
              <w:t xml:space="preserve"> - Use observational drawing to create wax-resist leaves </w:t>
            </w:r>
          </w:p>
          <w:p w:rsidR="00000000" w:rsidDel="00000000" w:rsidP="00000000" w:rsidRDefault="00000000" w:rsidRPr="00000000" w14:paraId="00000112">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3">
            <w:pPr>
              <w:widowControl w:val="0"/>
              <w:spacing w:line="240" w:lineRule="auto"/>
              <w:rPr>
                <w:rFonts w:ascii="Calibri" w:cs="Calibri" w:eastAsia="Calibri" w:hAnsi="Calibri"/>
                <w:b w:val="1"/>
                <w:sz w:val="18"/>
                <w:szCs w:val="18"/>
              </w:rPr>
            </w:pPr>
            <w:hyperlink r:id="rId26">
              <w:r w:rsidDel="00000000" w:rsidR="00000000" w:rsidRPr="00000000">
                <w:rPr>
                  <w:rFonts w:ascii="Calibri" w:cs="Calibri" w:eastAsia="Calibri" w:hAnsi="Calibri"/>
                  <w:b w:val="1"/>
                  <w:color w:val="1155cc"/>
                  <w:sz w:val="18"/>
                  <w:szCs w:val="18"/>
                  <w:u w:val="single"/>
                  <w:rtl w:val="0"/>
                </w:rPr>
                <w:t xml:space="preserve">Session 1</w:t>
              </w:r>
            </w:hyperlink>
            <w:r w:rsidDel="00000000" w:rsidR="00000000" w:rsidRPr="00000000">
              <w:rPr>
                <w:rtl w:val="0"/>
              </w:rPr>
            </w:r>
          </w:p>
          <w:p w:rsidR="00000000" w:rsidDel="00000000" w:rsidP="00000000" w:rsidRDefault="00000000" w:rsidRPr="00000000" w14:paraId="0000011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 this lesson the children will be introduced to observational sketching. Chn will collect or be supplied with objects that they will be sketching (leaves).</w:t>
            </w:r>
          </w:p>
          <w:p w:rsidR="00000000" w:rsidDel="00000000" w:rsidP="00000000" w:rsidRDefault="00000000" w:rsidRPr="00000000" w14:paraId="00000115">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Using the line drawing exercises, the chn will record sketches in their sketchbooks. Chn should be </w:t>
            </w:r>
            <w:r w:rsidDel="00000000" w:rsidR="00000000" w:rsidRPr="00000000">
              <w:rPr>
                <w:rFonts w:ascii="Calibri" w:cs="Calibri" w:eastAsia="Calibri" w:hAnsi="Calibri"/>
                <w:b w:val="1"/>
                <w:sz w:val="18"/>
                <w:szCs w:val="18"/>
                <w:rtl w:val="0"/>
              </w:rPr>
              <w:t xml:space="preserve">given free range of a number of drawing tools: pencils, pens, crayons, chalk, pastels </w:t>
            </w:r>
            <w:r w:rsidDel="00000000" w:rsidR="00000000" w:rsidRPr="00000000">
              <w:rPr>
                <w:rFonts w:ascii="Calibri" w:cs="Calibri" w:eastAsia="Calibri" w:hAnsi="Calibri"/>
                <w:sz w:val="18"/>
                <w:szCs w:val="18"/>
                <w:rtl w:val="0"/>
              </w:rPr>
              <w:t xml:space="preserve">and be allowed </w:t>
            </w:r>
            <w:r w:rsidDel="00000000" w:rsidR="00000000" w:rsidRPr="00000000">
              <w:rPr>
                <w:rFonts w:ascii="Calibri" w:cs="Calibri" w:eastAsia="Calibri" w:hAnsi="Calibri"/>
                <w:b w:val="1"/>
                <w:sz w:val="18"/>
                <w:szCs w:val="18"/>
                <w:rtl w:val="0"/>
              </w:rPr>
              <w:t xml:space="preserve">to draw for a sustained period of time. </w:t>
            </w:r>
            <w:r w:rsidDel="00000000" w:rsidR="00000000" w:rsidRPr="00000000">
              <w:rPr>
                <w:rFonts w:ascii="Calibri" w:cs="Calibri" w:eastAsia="Calibri" w:hAnsi="Calibri"/>
                <w:sz w:val="18"/>
                <w:szCs w:val="18"/>
                <w:rtl w:val="0"/>
              </w:rPr>
              <w:t xml:space="preserve">Chn should be encouraged to</w:t>
            </w:r>
            <w:r w:rsidDel="00000000" w:rsidR="00000000" w:rsidRPr="00000000">
              <w:rPr>
                <w:rFonts w:ascii="Calibri" w:cs="Calibri" w:eastAsia="Calibri" w:hAnsi="Calibri"/>
                <w:b w:val="1"/>
                <w:sz w:val="18"/>
                <w:szCs w:val="18"/>
                <w:rtl w:val="0"/>
              </w:rPr>
              <w:t xml:space="preserve"> record line, pattern and texture. </w:t>
            </w:r>
            <w:r w:rsidDel="00000000" w:rsidR="00000000" w:rsidRPr="00000000">
              <w:rPr>
                <w:rFonts w:ascii="Calibri" w:cs="Calibri" w:eastAsia="Calibri" w:hAnsi="Calibri"/>
                <w:sz w:val="18"/>
                <w:szCs w:val="18"/>
                <w:rtl w:val="0"/>
              </w:rPr>
              <w:t xml:space="preserve">Chn should annotate their sketches, noting what media they have used and their personal thoughts. The sketches will be used for Session 2.</w:t>
            </w:r>
          </w:p>
          <w:p w:rsidR="00000000" w:rsidDel="00000000" w:rsidP="00000000" w:rsidRDefault="00000000" w:rsidRPr="00000000" w14:paraId="00000116">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7">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8">
            <w:pPr>
              <w:widowControl w:val="0"/>
              <w:spacing w:line="240" w:lineRule="auto"/>
              <w:rPr>
                <w:rFonts w:ascii="Calibri" w:cs="Calibri" w:eastAsia="Calibri" w:hAnsi="Calibri"/>
                <w:b w:val="1"/>
                <w:sz w:val="18"/>
                <w:szCs w:val="18"/>
              </w:rPr>
            </w:pPr>
            <w:hyperlink r:id="rId27">
              <w:r w:rsidDel="00000000" w:rsidR="00000000" w:rsidRPr="00000000">
                <w:rPr>
                  <w:rFonts w:ascii="Calibri" w:cs="Calibri" w:eastAsia="Calibri" w:hAnsi="Calibri"/>
                  <w:b w:val="1"/>
                  <w:color w:val="1155cc"/>
                  <w:sz w:val="18"/>
                  <w:szCs w:val="18"/>
                  <w:u w:val="single"/>
                  <w:rtl w:val="0"/>
                </w:rPr>
                <w:t xml:space="preserve">Session 2</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5145589</wp:posOffset>
                  </wp:positionH>
                  <wp:positionV relativeFrom="paragraph">
                    <wp:posOffset>228600</wp:posOffset>
                  </wp:positionV>
                  <wp:extent cx="2407736" cy="1803284"/>
                  <wp:effectExtent b="0" l="0" r="0" t="0"/>
                  <wp:wrapSquare wrapText="bothSides" distB="114300" distT="114300" distL="114300" distR="114300"/>
                  <wp:docPr id="6" name="image12.png"/>
                  <a:graphic>
                    <a:graphicData uri="http://schemas.openxmlformats.org/drawingml/2006/picture">
                      <pic:pic>
                        <pic:nvPicPr>
                          <pic:cNvPr id="0" name="image12.png"/>
                          <pic:cNvPicPr preferRelativeResize="0"/>
                        </pic:nvPicPr>
                        <pic:blipFill>
                          <a:blip r:embed="rId28"/>
                          <a:srcRect b="0" l="0" r="0" t="0"/>
                          <a:stretch>
                            <a:fillRect/>
                          </a:stretch>
                        </pic:blipFill>
                        <pic:spPr>
                          <a:xfrm>
                            <a:off x="0" y="0"/>
                            <a:ext cx="2407736" cy="1803284"/>
                          </a:xfrm>
                          <a:prstGeom prst="rect"/>
                          <a:ln/>
                        </pic:spPr>
                      </pic:pic>
                    </a:graphicData>
                  </a:graphic>
                </wp:anchor>
              </w:drawing>
            </w:r>
          </w:p>
          <w:p w:rsidR="00000000" w:rsidDel="00000000" w:rsidP="00000000" w:rsidRDefault="00000000" w:rsidRPr="00000000" w14:paraId="00000119">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 this lesson, chn will use their initial leaf sketches to inform their wax-resist prints.</w:t>
            </w:r>
          </w:p>
          <w:p w:rsidR="00000000" w:rsidDel="00000000" w:rsidP="00000000" w:rsidRDefault="00000000" w:rsidRPr="00000000" w14:paraId="0000011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Chn should </w:t>
            </w:r>
            <w:r w:rsidDel="00000000" w:rsidR="00000000" w:rsidRPr="00000000">
              <w:rPr>
                <w:rFonts w:ascii="Calibri" w:cs="Calibri" w:eastAsia="Calibri" w:hAnsi="Calibri"/>
                <w:b w:val="1"/>
                <w:sz w:val="18"/>
                <w:szCs w:val="18"/>
                <w:rtl w:val="0"/>
              </w:rPr>
              <w:t xml:space="preserve">experiment with mixing primary colours (red, blue and yellow) to create secondary colours (orange, green and violet) and darken colours using black.</w:t>
            </w:r>
            <w:r w:rsidDel="00000000" w:rsidR="00000000" w:rsidRPr="00000000">
              <w:rPr>
                <w:rFonts w:ascii="Calibri" w:cs="Calibri" w:eastAsia="Calibri" w:hAnsi="Calibri"/>
                <w:sz w:val="18"/>
                <w:szCs w:val="18"/>
                <w:rtl w:val="0"/>
              </w:rPr>
              <w:t xml:space="preserve"> Chn should try and </w:t>
            </w:r>
            <w:r w:rsidDel="00000000" w:rsidR="00000000" w:rsidRPr="00000000">
              <w:rPr>
                <w:rFonts w:ascii="Calibri" w:cs="Calibri" w:eastAsia="Calibri" w:hAnsi="Calibri"/>
                <w:b w:val="1"/>
                <w:sz w:val="18"/>
                <w:szCs w:val="18"/>
                <w:rtl w:val="0"/>
              </w:rPr>
              <w:t xml:space="preserve">create colours that match those of the leaves </w:t>
            </w:r>
            <w:r w:rsidDel="00000000" w:rsidR="00000000" w:rsidRPr="00000000">
              <w:rPr>
                <w:rFonts w:ascii="Calibri" w:cs="Calibri" w:eastAsia="Calibri" w:hAnsi="Calibri"/>
                <w:sz w:val="18"/>
                <w:szCs w:val="18"/>
                <w:rtl w:val="0"/>
              </w:rPr>
              <w:t xml:space="preserve">they collected. Chn to annotate experiments in sketchbook, about colour mixing.</w:t>
            </w:r>
          </w:p>
          <w:p w:rsidR="00000000" w:rsidDel="00000000" w:rsidP="00000000" w:rsidRDefault="00000000" w:rsidRPr="00000000" w14:paraId="0000011B">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Chn should experiment in sketchbooks with mark-making and overlaying a watercolour wash. Chn should make annotations about their experiments, explaining which texture / pattern effects they like or dislike.</w:t>
            </w:r>
          </w:p>
          <w:p w:rsidR="00000000" w:rsidDel="00000000" w:rsidP="00000000" w:rsidRDefault="00000000" w:rsidRPr="00000000" w14:paraId="0000011C">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When confident, chn should move on to create a leaf / leaves of their choice, using wax-resist and autumnal colour paint washes.</w:t>
            </w:r>
          </w:p>
          <w:p w:rsidR="00000000" w:rsidDel="00000000" w:rsidP="00000000" w:rsidRDefault="00000000" w:rsidRPr="00000000" w14:paraId="0000011D">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Once dry, final leaves can be cut out and used to create a group collage or be stuck into sketchbooks. </w:t>
            </w:r>
          </w:p>
          <w:p w:rsidR="00000000" w:rsidDel="00000000" w:rsidP="00000000" w:rsidRDefault="00000000" w:rsidRPr="00000000" w14:paraId="0000011E">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1F">
            <w:pPr>
              <w:widowControl w:val="0"/>
              <w:spacing w:line="240" w:lineRule="auto"/>
              <w:rPr>
                <w:rFonts w:ascii="Calibri" w:cs="Calibri" w:eastAsia="Calibri" w:hAnsi="Calibri"/>
                <w:sz w:val="18"/>
                <w:szCs w:val="18"/>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Observational drawing, line drawing, continuous line drawing, media, wax, watered-down poster paint primary colours, water, wax-resist, colour wash</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rPr>
                <w:rFonts w:ascii="Calibri" w:cs="Calibri" w:eastAsia="Calibri" w:hAnsi="Calibri"/>
                <w:sz w:val="18"/>
                <w:szCs w:val="18"/>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pencils, pens, crayons, chalk, pastels, leaves, inks</w:t>
            </w:r>
          </w:p>
        </w:tc>
      </w:tr>
    </w:tbl>
    <w:p w:rsidR="00000000" w:rsidDel="00000000" w:rsidP="00000000" w:rsidRDefault="00000000" w:rsidRPr="00000000" w14:paraId="0000012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0">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trike w:val="1"/>
                <w:sz w:val="24"/>
                <w:szCs w:val="24"/>
                <w:rtl w:val="0"/>
              </w:rPr>
              <w:t xml:space="preserve">Access Art</w:t>
            </w:r>
            <w:r w:rsidDel="00000000" w:rsidR="00000000" w:rsidRPr="00000000">
              <w:rPr>
                <w:rFonts w:ascii="Calibri" w:cs="Calibri" w:eastAsia="Calibri" w:hAnsi="Calibri"/>
                <w:b w:val="1"/>
                <w:sz w:val="24"/>
                <w:szCs w:val="24"/>
                <w:rtl w:val="0"/>
              </w:rPr>
              <w:t xml:space="preserve">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Become the artist</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w:t>
            </w:r>
            <w:r w:rsidDel="00000000" w:rsidR="00000000" w:rsidRPr="00000000">
              <w:rPr>
                <w:rFonts w:ascii="Calibri" w:cs="Calibri" w:eastAsia="Calibri" w:hAnsi="Calibri"/>
                <w:b w:val="1"/>
                <w:sz w:val="18"/>
                <w:szCs w:val="18"/>
                <w:rtl w:val="0"/>
              </w:rPr>
              <w:t xml:space="preserve">create</w:t>
            </w:r>
            <w:r w:rsidDel="00000000" w:rsidR="00000000" w:rsidRPr="00000000">
              <w:rPr>
                <w:rFonts w:ascii="Calibri" w:cs="Calibri" w:eastAsia="Calibri" w:hAnsi="Calibri"/>
                <w:sz w:val="18"/>
                <w:szCs w:val="18"/>
                <w:rtl w:val="0"/>
              </w:rPr>
              <w:t xml:space="preserve"> a Land Art composition,</w:t>
            </w:r>
            <w:r w:rsidDel="00000000" w:rsidR="00000000" w:rsidRPr="00000000">
              <w:rPr>
                <w:rFonts w:ascii="Calibri" w:cs="Calibri" w:eastAsia="Calibri" w:hAnsi="Calibri"/>
                <w:b w:val="1"/>
                <w:sz w:val="18"/>
                <w:szCs w:val="18"/>
                <w:rtl w:val="0"/>
              </w:rPr>
              <w:t xml:space="preserve"> </w:t>
            </w:r>
            <w:r w:rsidDel="00000000" w:rsidR="00000000" w:rsidRPr="00000000">
              <w:rPr>
                <w:rFonts w:ascii="Calibri" w:cs="Calibri" w:eastAsia="Calibri" w:hAnsi="Calibri"/>
                <w:sz w:val="18"/>
                <w:szCs w:val="18"/>
                <w:rtl w:val="0"/>
              </w:rPr>
              <w:t xml:space="preserve">in the style of my chosen significant artist.</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3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identify </w:t>
            </w:r>
            <w:r w:rsidDel="00000000" w:rsidR="00000000" w:rsidRPr="00000000">
              <w:rPr>
                <w:rFonts w:ascii="Calibri" w:cs="Calibri" w:eastAsia="Calibri" w:hAnsi="Calibri"/>
                <w:sz w:val="18"/>
                <w:szCs w:val="18"/>
                <w:rtl w:val="0"/>
              </w:rPr>
              <w:t xml:space="preserve">natural materials that my chosen artist uses.</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4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43">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combine </w:t>
            </w:r>
            <w:r w:rsidDel="00000000" w:rsidR="00000000" w:rsidRPr="00000000">
              <w:rPr>
                <w:rFonts w:ascii="Calibri" w:cs="Calibri" w:eastAsia="Calibri" w:hAnsi="Calibri"/>
                <w:sz w:val="18"/>
                <w:szCs w:val="18"/>
                <w:rtl w:val="0"/>
              </w:rPr>
              <w:t xml:space="preserve">my found objects to create ephemeral Land Art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4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4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create</w:t>
            </w:r>
            <w:r w:rsidDel="00000000" w:rsidR="00000000" w:rsidRPr="00000000">
              <w:rPr>
                <w:rFonts w:ascii="Calibri" w:cs="Calibri" w:eastAsia="Calibri" w:hAnsi="Calibri"/>
                <w:sz w:val="18"/>
                <w:szCs w:val="18"/>
                <w:rtl w:val="0"/>
              </w:rPr>
              <w:t xml:space="preserve"> a Land Art composition,</w:t>
            </w:r>
            <w:r w:rsidDel="00000000" w:rsidR="00000000" w:rsidRPr="00000000">
              <w:rPr>
                <w:rFonts w:ascii="Calibri" w:cs="Calibri" w:eastAsia="Calibri" w:hAnsi="Calibri"/>
                <w:b w:val="1"/>
                <w:sz w:val="18"/>
                <w:szCs w:val="18"/>
                <w:rtl w:val="0"/>
              </w:rPr>
              <w:t xml:space="preserve"> </w:t>
            </w:r>
            <w:r w:rsidDel="00000000" w:rsidR="00000000" w:rsidRPr="00000000">
              <w:rPr>
                <w:rFonts w:ascii="Calibri" w:cs="Calibri" w:eastAsia="Calibri" w:hAnsi="Calibri"/>
                <w:sz w:val="18"/>
                <w:szCs w:val="18"/>
                <w:rtl w:val="0"/>
              </w:rPr>
              <w:t xml:space="preserve">in the style of my chosen significant artist.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4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4D">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 can </w:t>
            </w:r>
            <w:r w:rsidDel="00000000" w:rsidR="00000000" w:rsidRPr="00000000">
              <w:rPr>
                <w:rFonts w:ascii="Calibri" w:cs="Calibri" w:eastAsia="Calibri" w:hAnsi="Calibri"/>
                <w:b w:val="1"/>
                <w:sz w:val="18"/>
                <w:szCs w:val="18"/>
                <w:rtl w:val="0"/>
              </w:rPr>
              <w:t xml:space="preserve">compose </w:t>
            </w:r>
            <w:r w:rsidDel="00000000" w:rsidR="00000000" w:rsidRPr="00000000">
              <w:rPr>
                <w:rFonts w:ascii="Calibri" w:cs="Calibri" w:eastAsia="Calibri" w:hAnsi="Calibri"/>
                <w:sz w:val="18"/>
                <w:szCs w:val="18"/>
                <w:rtl w:val="0"/>
              </w:rPr>
              <w:t xml:space="preserve">a photograph of my Land Art composition.</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52">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 this lesson the children will draw upon their knowledge of land art and the work of their favourite significant artist, so create an ephemeral piece of land art.</w:t>
            </w:r>
          </w:p>
          <w:p w:rsidR="00000000" w:rsidDel="00000000" w:rsidP="00000000" w:rsidRDefault="00000000" w:rsidRPr="00000000" w14:paraId="0000015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Discuss ‘ephemeral’.</w:t>
            </w:r>
          </w:p>
          <w:p w:rsidR="00000000" w:rsidDel="00000000" w:rsidP="00000000" w:rsidRDefault="00000000" w:rsidRPr="00000000" w14:paraId="00000155">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Chn can choose to work individually or in a group and are to compose land art in the style of their chosen artist. They should choose materials that the artist would use and construct their art in a similar style.</w:t>
            </w:r>
          </w:p>
          <w:p w:rsidR="00000000" w:rsidDel="00000000" w:rsidP="00000000" w:rsidRDefault="00000000" w:rsidRPr="00000000" w14:paraId="00000156">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Both significant artists photograph their artwork, to record it for posterity before it naturally comes apart through natural processes.</w:t>
            </w:r>
          </w:p>
          <w:p w:rsidR="00000000" w:rsidDel="00000000" w:rsidP="00000000" w:rsidRDefault="00000000" w:rsidRPr="00000000" w14:paraId="00000157">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20"/>
                <w:szCs w:val="20"/>
              </w:rPr>
              <w:drawing>
                <wp:inline distB="114300" distT="114300" distL="114300" distR="114300">
                  <wp:extent cx="1400050" cy="935712"/>
                  <wp:effectExtent b="0" l="0" r="0" t="0"/>
                  <wp:docPr id="9"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1400050" cy="935712"/>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917321" cy="949172"/>
                  <wp:effectExtent b="0" l="0" r="0" t="0"/>
                  <wp:docPr id="4" name="image4.png"/>
                  <a:graphic>
                    <a:graphicData uri="http://schemas.openxmlformats.org/drawingml/2006/picture">
                      <pic:pic>
                        <pic:nvPicPr>
                          <pic:cNvPr id="0" name="image4.png"/>
                          <pic:cNvPicPr preferRelativeResize="0"/>
                        </pic:nvPicPr>
                        <pic:blipFill>
                          <a:blip r:embed="rId14"/>
                          <a:srcRect b="0" l="49641" r="0" t="0"/>
                          <a:stretch>
                            <a:fillRect/>
                          </a:stretch>
                        </pic:blipFill>
                        <pic:spPr>
                          <a:xfrm>
                            <a:off x="0" y="0"/>
                            <a:ext cx="917321" cy="949172"/>
                          </a:xfrm>
                          <a:prstGeom prst="rect"/>
                          <a:ln/>
                        </pic:spPr>
                      </pic:pic>
                    </a:graphicData>
                  </a:graphic>
                </wp:inline>
              </w:drawing>
            </w:r>
            <w:r w:rsidDel="00000000" w:rsidR="00000000" w:rsidRPr="00000000">
              <w:rPr>
                <w:rtl w:val="0"/>
              </w:rPr>
            </w:r>
          </w:p>
          <w:p w:rsidR="00000000" w:rsidDel="00000000" w:rsidP="00000000" w:rsidRDefault="00000000" w:rsidRPr="00000000" w14:paraId="00000158">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Before chn create their art, study a set of photographic images and notice how the picture is composed.</w:t>
            </w:r>
          </w:p>
          <w:p w:rsidR="00000000" w:rsidDel="00000000" w:rsidP="00000000" w:rsidRDefault="00000000" w:rsidRPr="00000000" w14:paraId="00000159">
            <w:pPr>
              <w:widowControl w:val="0"/>
              <w:numPr>
                <w:ilvl w:val="0"/>
                <w:numId w:val="1"/>
              </w:numPr>
              <w:spacing w:line="240" w:lineRule="auto"/>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Can background in the distance be seen?</w:t>
            </w:r>
          </w:p>
          <w:p w:rsidR="00000000" w:rsidDel="00000000" w:rsidP="00000000" w:rsidRDefault="00000000" w:rsidRPr="00000000" w14:paraId="0000015A">
            <w:pPr>
              <w:widowControl w:val="0"/>
              <w:numPr>
                <w:ilvl w:val="0"/>
                <w:numId w:val="1"/>
              </w:numPr>
              <w:spacing w:line="240" w:lineRule="auto"/>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Is the photo taken from above with the art centred in the middle of the photo?</w:t>
            </w:r>
          </w:p>
          <w:p w:rsidR="00000000" w:rsidDel="00000000" w:rsidP="00000000" w:rsidRDefault="00000000" w:rsidRPr="00000000" w14:paraId="0000015B">
            <w:pPr>
              <w:widowControl w:val="0"/>
              <w:numPr>
                <w:ilvl w:val="0"/>
                <w:numId w:val="1"/>
              </w:numPr>
              <w:spacing w:line="240" w:lineRule="auto"/>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Are the images in black and white or colour?</w:t>
            </w:r>
          </w:p>
          <w:p w:rsidR="00000000" w:rsidDel="00000000" w:rsidP="00000000" w:rsidRDefault="00000000" w:rsidRPr="00000000" w14:paraId="0000015C">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5D">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Use manual digital cameras or iPads to record photos. Children should take the photos themselves, allowing them to hone their composition technique.</w:t>
            </w:r>
          </w:p>
          <w:p w:rsidR="00000000" w:rsidDel="00000000" w:rsidP="00000000" w:rsidRDefault="00000000" w:rsidRPr="00000000" w14:paraId="0000015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Question chn during the photography princess and remind children of the artist’s style of photography to capture their image.</w:t>
            </w:r>
          </w:p>
          <w:p w:rsidR="00000000" w:rsidDel="00000000" w:rsidP="00000000" w:rsidRDefault="00000000" w:rsidRPr="00000000" w14:paraId="0000015F">
            <w:pPr>
              <w:widowControl w:val="0"/>
              <w:spacing w:line="240"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60">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Have a classroom critique, discussing photography composition, colour and the land art created.</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Composition, ephemeral, photography, land art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rPr>
                <w:rFonts w:ascii="Calibri" w:cs="Calibri" w:eastAsia="Calibri" w:hAnsi="Calibri"/>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Manual digital cameras, iPads, natural resources found outside.</w:t>
            </w:r>
          </w:p>
        </w:tc>
      </w:tr>
    </w:tbl>
    <w:p w:rsidR="00000000" w:rsidDel="00000000" w:rsidP="00000000" w:rsidRDefault="00000000" w:rsidRPr="00000000" w14:paraId="0000016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6">
      <w:pPr>
        <w:spacing w:line="240" w:lineRule="auto"/>
        <w:jc w:val="center"/>
        <w:rPr/>
      </w:pPr>
      <w:r w:rsidDel="00000000" w:rsidR="00000000" w:rsidRPr="00000000">
        <w:rPr>
          <w:rtl w:val="0"/>
        </w:rPr>
      </w:r>
    </w:p>
    <w:sectPr>
      <w:headerReference r:id="rId29" w:type="default"/>
      <w:headerReference r:id="rId30" w:type="first"/>
      <w:footerReference r:id="rId31"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8">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2 Autumn 1</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8" name="image9.jpg"/>
          <a:graphic>
            <a:graphicData uri="http://schemas.openxmlformats.org/drawingml/2006/picture">
              <pic:pic>
                <pic:nvPicPr>
                  <pic:cNvPr id="0" name="image9.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7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22" Type="http://schemas.openxmlformats.org/officeDocument/2006/relationships/image" Target="media/image10.png"/><Relationship Id="rId21" Type="http://schemas.openxmlformats.org/officeDocument/2006/relationships/image" Target="media/image14.png"/><Relationship Id="rId24" Type="http://schemas.openxmlformats.org/officeDocument/2006/relationships/hyperlink" Target="https://www.accessart.org.uk/wax-resist-autumn-leaves-by-rosie-james/" TargetMode="External"/><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talking-points-artists-as-collectors-explorers/" TargetMode="External"/><Relationship Id="rId26" Type="http://schemas.openxmlformats.org/officeDocument/2006/relationships/hyperlink" Target="https://www.accessart.org.uk/wax-resist-autumn-leaves-by-rosie-james/" TargetMode="External"/><Relationship Id="rId25" Type="http://schemas.openxmlformats.org/officeDocument/2006/relationships/image" Target="media/image3.png"/><Relationship Id="rId28" Type="http://schemas.openxmlformats.org/officeDocument/2006/relationships/image" Target="media/image12.png"/><Relationship Id="rId27" Type="http://schemas.openxmlformats.org/officeDocument/2006/relationships/hyperlink" Target="https://www.accessart.org.uk/wax-resist-autumn-leaves-by-rosie-james/" TargetMode="External"/><Relationship Id="rId5" Type="http://schemas.openxmlformats.org/officeDocument/2006/relationships/styles" Target="styles.xml"/><Relationship Id="rId6" Type="http://schemas.openxmlformats.org/officeDocument/2006/relationships/hyperlink" Target="https://www.accessart.org.uk/explore-draw/" TargetMode="External"/><Relationship Id="rId29" Type="http://schemas.openxmlformats.org/officeDocument/2006/relationships/header" Target="header1.xml"/><Relationship Id="rId7" Type="http://schemas.openxmlformats.org/officeDocument/2006/relationships/hyperlink" Target="https://www.accessart.org.uk/talking-points-artists-as-collectors-explorers/" TargetMode="External"/><Relationship Id="rId8" Type="http://schemas.openxmlformats.org/officeDocument/2006/relationships/hyperlink" Target="https://www.accessart.org.uk/wax-resist-autumn-leaves-by-rosie-james/" TargetMode="External"/><Relationship Id="rId31" Type="http://schemas.openxmlformats.org/officeDocument/2006/relationships/footer" Target="footer1.xml"/><Relationship Id="rId30" Type="http://schemas.openxmlformats.org/officeDocument/2006/relationships/header" Target="header2.xml"/><Relationship Id="rId11" Type="http://schemas.openxmlformats.org/officeDocument/2006/relationships/hyperlink" Target="https://www.youtube.com/watch?v=sIVTVGz6UXQ" TargetMode="External"/><Relationship Id="rId10" Type="http://schemas.openxmlformats.org/officeDocument/2006/relationships/hyperlink" Target="http://www.artnet.com/artists/andy-goldsworthy/biography" TargetMode="External"/><Relationship Id="rId13" Type="http://schemas.openxmlformats.org/officeDocument/2006/relationships/hyperlink" Target="http://www.richardlong.org/" TargetMode="External"/><Relationship Id="rId12" Type="http://schemas.openxmlformats.org/officeDocument/2006/relationships/hyperlink" Target="https://www.youtube.com/watch?v=vWcebVXNrDw" TargetMode="External"/><Relationship Id="rId15" Type="http://schemas.openxmlformats.org/officeDocument/2006/relationships/image" Target="media/image2.png"/><Relationship Id="rId14" Type="http://schemas.openxmlformats.org/officeDocument/2006/relationships/image" Target="media/image4.png"/><Relationship Id="rId17" Type="http://schemas.openxmlformats.org/officeDocument/2006/relationships/image" Target="media/image8.png"/><Relationship Id="rId16" Type="http://schemas.openxmlformats.org/officeDocument/2006/relationships/image" Target="media/image7.png"/><Relationship Id="rId19" Type="http://schemas.openxmlformats.org/officeDocument/2006/relationships/image" Target="media/image6.png"/><Relationship Id="rId18"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 Id="rId2"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