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02">
      <w:pPr>
        <w:spacing w:line="240" w:lineRule="auto"/>
        <w:rPr>
          <w:rFonts w:ascii="Calibri" w:cs="Calibri" w:eastAsia="Calibri" w:hAnsi="Calibri"/>
          <w:b w:val="1"/>
          <w:sz w:val="16"/>
          <w:szCs w:val="16"/>
        </w:rPr>
      </w:pPr>
      <w:r w:rsidDel="00000000" w:rsidR="00000000" w:rsidRPr="00000000">
        <w:rPr>
          <w:rtl w:val="0"/>
        </w:rPr>
      </w:r>
    </w:p>
    <w:tbl>
      <w:tblPr>
        <w:tblStyle w:val="Table1"/>
        <w:tblW w:w="15995.196850393702"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8355"/>
        <w:gridCol w:w="105"/>
        <w:gridCol w:w="125.19685039370131"/>
        <w:gridCol w:w="2625"/>
        <w:gridCol w:w="2685"/>
        <w:tblGridChange w:id="0">
          <w:tblGrid>
            <w:gridCol w:w="2100"/>
            <w:gridCol w:w="8355"/>
            <w:gridCol w:w="105"/>
            <w:gridCol w:w="125.19685039370131"/>
            <w:gridCol w:w="2625"/>
            <w:gridCol w:w="2685"/>
          </w:tblGrid>
        </w:tblGridChange>
      </w:tblGrid>
      <w:tr>
        <w:trPr>
          <w:cantSplit w:val="0"/>
          <w:trHeight w:val="360" w:hRule="atLeast"/>
          <w:tblHeader w:val="0"/>
        </w:trPr>
        <w:tc>
          <w:tcPr>
            <w:gridSpan w:val="6"/>
            <w:shd w:fill="9900ff"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8"/>
                <w:szCs w:val="28"/>
                <w:rtl w:val="0"/>
              </w:rPr>
              <w:t xml:space="preserve">Context</w:t>
            </w:r>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Unit  </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spacing w:line="240" w:lineRule="auto"/>
              <w:rPr>
                <w:rFonts w:ascii="Calibri" w:cs="Calibri" w:eastAsia="Calibri" w:hAnsi="Calibri"/>
                <w:sz w:val="26"/>
                <w:szCs w:val="26"/>
              </w:rPr>
            </w:pPr>
            <w:hyperlink r:id="rId6">
              <w:r w:rsidDel="00000000" w:rsidR="00000000" w:rsidRPr="00000000">
                <w:rPr>
                  <w:rFonts w:ascii="Calibri" w:cs="Calibri" w:eastAsia="Calibri" w:hAnsi="Calibri"/>
                  <w:color w:val="1155cc"/>
                  <w:sz w:val="26"/>
                  <w:szCs w:val="26"/>
                  <w:u w:val="single"/>
                  <w:rtl w:val="0"/>
                </w:rPr>
                <w:t xml:space="preserve">Telling Stories through drawing &amp; making</w:t>
              </w:r>
            </w:hyperlink>
            <w:r w:rsidDel="00000000" w:rsidR="00000000" w:rsidRPr="00000000">
              <w:rPr>
                <w:rtl w:val="0"/>
              </w:rPr>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be able to make a scene from the last bear using Modelling materials</w:t>
            </w:r>
          </w:p>
        </w:tc>
      </w:tr>
      <w:tr>
        <w:trPr>
          <w:cantSplit w:val="0"/>
          <w:trHeight w:val="36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Key Knowledge</w:t>
            </w:r>
          </w:p>
          <w:p w:rsidR="00000000" w:rsidDel="00000000" w:rsidP="00000000" w:rsidRDefault="00000000" w:rsidRPr="00000000" w14:paraId="00000016">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How does this unit fit in?</w:t>
              <w:br w:type="textWrapping"/>
              <w:t xml:space="preserve">What Big Ideas are explored?</w:t>
            </w: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17">
            <w:pPr>
              <w:pStyle w:val="Heading4"/>
              <w:keepNext w:val="0"/>
              <w:keepLines w:val="0"/>
              <w:widowControl w:val="0"/>
              <w:pBdr>
                <w:top w:color="auto" w:space="0" w:sz="0" w:val="none"/>
                <w:left w:color="auto" w:space="0" w:sz="0" w:val="none"/>
                <w:bottom w:color="auto" w:space="0" w:sz="0" w:val="none"/>
                <w:right w:color="auto" w:space="0" w:sz="0" w:val="none"/>
                <w:between w:color="auto" w:space="0" w:sz="0" w:val="none"/>
              </w:pBdr>
              <w:shd w:fill="ffffff" w:val="clear"/>
              <w:spacing w:before="300" w:line="240" w:lineRule="auto"/>
              <w:rPr>
                <w:rFonts w:ascii="Calibri" w:cs="Calibri" w:eastAsia="Calibri" w:hAnsi="Calibri"/>
                <w:color w:val="000000"/>
                <w:sz w:val="20"/>
                <w:szCs w:val="20"/>
              </w:rPr>
            </w:pPr>
            <w:bookmarkStart w:colFirst="0" w:colLast="0" w:name="_7q28gvxe4mt0" w:id="0"/>
            <w:bookmarkEnd w:id="0"/>
            <w:r w:rsidDel="00000000" w:rsidR="00000000" w:rsidRPr="00000000">
              <w:rPr>
                <w:rFonts w:ascii="Calibri" w:cs="Calibri" w:eastAsia="Calibri" w:hAnsi="Calibri"/>
                <w:color w:val="000000"/>
                <w:sz w:val="20"/>
                <w:szCs w:val="20"/>
                <w:rtl w:val="0"/>
              </w:rPr>
              <w:t xml:space="preserve">In this unit children are enabled to make sculptural equivalents of characters from film and literature. The unit begins with an introduction to the work of two artists who use their sketchbooks to help them make the transition from words/film to image/object. Pupils then use their own sketchbooks to explore their response to the original stimulus, and then go on to develop and make a sculptural character. Key knowledge covered in this unit includes that we can take inspiration from other artforms such as film and literature and make work in 3 dimensions in response.Through making work in another medium we can make the work our own, re-interpreting and re-inventing. Finally, we can explore character, narrative and context and create objects (sculptures) which convey these qualities through their form, texture, material, construction and colour. </w:t>
            </w:r>
          </w:p>
          <w:p w:rsidR="00000000" w:rsidDel="00000000" w:rsidP="00000000" w:rsidRDefault="00000000" w:rsidRPr="00000000" w14:paraId="00000018">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169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Skills</w:t>
            </w:r>
          </w:p>
          <w:p w:rsidR="00000000" w:rsidDel="00000000" w:rsidP="00000000" w:rsidRDefault="00000000" w:rsidRPr="00000000" w14:paraId="0000001E">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i w:val="1"/>
                <w:sz w:val="20"/>
                <w:szCs w:val="20"/>
                <w:rtl w:val="0"/>
              </w:rPr>
              <w:t xml:space="preserve">What skills are taught in this unit?</w:t>
            </w:r>
            <w:r w:rsidDel="00000000" w:rsidR="00000000" w:rsidRPr="00000000">
              <w:rPr>
                <w:rtl w:val="0"/>
              </w:rPr>
            </w:r>
          </w:p>
          <w:p w:rsidR="00000000" w:rsidDel="00000000" w:rsidP="00000000" w:rsidRDefault="00000000" w:rsidRPr="00000000" w14:paraId="0000001F">
            <w:pPr>
              <w:widowControl w:val="0"/>
              <w:spacing w:line="240" w:lineRule="auto"/>
              <w:rPr>
                <w:rFonts w:ascii="Calibri" w:cs="Calibri" w:eastAsia="Calibri" w:hAnsi="Calibri"/>
                <w:b w:val="1"/>
                <w:sz w:val="16"/>
                <w:szCs w:val="16"/>
              </w:rPr>
            </w:pPr>
            <w:r w:rsidDel="00000000" w:rsidR="00000000" w:rsidRPr="00000000">
              <w:rPr>
                <w:rtl w:val="0"/>
              </w:rPr>
            </w:r>
          </w:p>
        </w:tc>
        <w:tc>
          <w:tcPr>
            <w:gridSpan w:val="5"/>
            <w:tcBorders>
              <w:right w:color="666666"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D8 Select and record from first hand observation, experience and imagination, and explore ideas for different purposes</w:t>
            </w:r>
          </w:p>
          <w:p w:rsidR="00000000" w:rsidDel="00000000" w:rsidP="00000000" w:rsidRDefault="00000000" w:rsidRPr="00000000" w14:paraId="0000002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D9 Question and make thoughtful observations about starting points and </w:t>
            </w:r>
            <w:r w:rsidDel="00000000" w:rsidR="00000000" w:rsidRPr="00000000">
              <w:rPr>
                <w:rFonts w:ascii="Calibri" w:cs="Calibri" w:eastAsia="Calibri" w:hAnsi="Calibri"/>
                <w:b w:val="1"/>
                <w:rtl w:val="0"/>
              </w:rPr>
              <w:t xml:space="preserve">select ideas to use in their work</w:t>
            </w:r>
            <w:r w:rsidDel="00000000" w:rsidR="00000000" w:rsidRPr="00000000">
              <w:rPr>
                <w:rFonts w:ascii="Calibri" w:cs="Calibri" w:eastAsia="Calibri" w:hAnsi="Calibri"/>
                <w:rtl w:val="0"/>
              </w:rPr>
              <w:t xml:space="preserve">.</w:t>
            </w:r>
          </w:p>
          <w:p w:rsidR="00000000" w:rsidDel="00000000" w:rsidP="00000000" w:rsidRDefault="00000000" w:rsidRPr="00000000" w14:paraId="0000002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D10 Compare ideas, methods and approaches in their own and others’ work and say what they think and feel about them.</w:t>
            </w:r>
          </w:p>
          <w:p w:rsidR="00000000" w:rsidDel="00000000" w:rsidP="00000000" w:rsidRDefault="00000000" w:rsidRPr="00000000" w14:paraId="00000023">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D11 Adapt their work according to their views and describe how they might develop it further.</w:t>
            </w:r>
          </w:p>
          <w:p w:rsidR="00000000" w:rsidDel="00000000" w:rsidP="00000000" w:rsidRDefault="00000000" w:rsidRPr="00000000" w14:paraId="0000002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D12 Use a sketchbook to collect and record visual information from different sources.</w:t>
            </w:r>
          </w:p>
          <w:p w:rsidR="00000000" w:rsidDel="00000000" w:rsidP="00000000" w:rsidRDefault="00000000" w:rsidRPr="00000000" w14:paraId="0000002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DS10 Draw for a sustained period of time at their own level.</w:t>
            </w:r>
          </w:p>
          <w:p w:rsidR="00000000" w:rsidDel="00000000" w:rsidP="00000000" w:rsidRDefault="00000000" w:rsidRPr="00000000" w14:paraId="00000026">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DS12 Make close observations.</w:t>
            </w:r>
          </w:p>
          <w:p w:rsidR="00000000" w:rsidDel="00000000" w:rsidP="00000000" w:rsidRDefault="00000000" w:rsidRPr="00000000" w14:paraId="00000027">
            <w:pPr>
              <w:widowControl w:val="0"/>
              <w:spacing w:line="240" w:lineRule="auto"/>
              <w:rPr>
                <w:rFonts w:ascii="Calibri" w:cs="Calibri" w:eastAsia="Calibri" w:hAnsi="Calibri"/>
                <w:sz w:val="26"/>
                <w:szCs w:val="26"/>
              </w:rPr>
            </w:pPr>
            <w:r w:rsidDel="00000000" w:rsidR="00000000" w:rsidRPr="00000000">
              <w:rPr>
                <w:rFonts w:ascii="Calibri" w:cs="Calibri" w:eastAsia="Calibri" w:hAnsi="Calibri"/>
                <w:rtl w:val="0"/>
              </w:rPr>
              <w:t xml:space="preserve">P6 Experiment with tools and techniques, inc.: layering, mixed media, scraping through, etc. </w:t>
            </w:r>
            <w:r w:rsidDel="00000000" w:rsidR="00000000" w:rsidRPr="00000000">
              <w:rPr>
                <w:rtl w:val="0"/>
              </w:rPr>
            </w:r>
          </w:p>
          <w:p w:rsidR="00000000" w:rsidDel="00000000" w:rsidP="00000000" w:rsidRDefault="00000000" w:rsidRPr="00000000" w14:paraId="00000028">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M13 Join clay adequately and work reasonably independently.</w:t>
            </w:r>
          </w:p>
          <w:p w:rsidR="00000000" w:rsidDel="00000000" w:rsidP="00000000" w:rsidRDefault="00000000" w:rsidRPr="00000000" w14:paraId="0000002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M14 Construct a simple clay base for extending and modelling other shapes.</w:t>
            </w:r>
          </w:p>
          <w:p w:rsidR="00000000" w:rsidDel="00000000" w:rsidP="00000000" w:rsidRDefault="00000000" w:rsidRPr="00000000" w14:paraId="0000002A">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M17 Plan, design and make models.</w:t>
            </w:r>
          </w:p>
        </w:tc>
      </w:tr>
      <w:tr>
        <w:trPr>
          <w:cantSplit w:val="0"/>
          <w:trHeight w:val="1103.9062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F">
            <w:pPr>
              <w:widowControl w:val="0"/>
              <w:spacing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Vocabulary</w:t>
            </w:r>
          </w:p>
          <w:p w:rsidR="00000000" w:rsidDel="00000000" w:rsidP="00000000" w:rsidRDefault="00000000" w:rsidRPr="00000000" w14:paraId="00000030">
            <w:pPr>
              <w:widowControl w:val="0"/>
              <w:spacing w:line="240" w:lineRule="auto"/>
              <w:rPr>
                <w:rFonts w:ascii="Calibri" w:cs="Calibri" w:eastAsia="Calibri" w:hAnsi="Calibri"/>
                <w:b w:val="1"/>
                <w:sz w:val="16"/>
                <w:szCs w:val="16"/>
              </w:rPr>
            </w:pPr>
            <w:r w:rsidDel="00000000" w:rsidR="00000000" w:rsidRPr="00000000">
              <w:rPr>
                <w:rFonts w:ascii="Calibri" w:cs="Calibri" w:eastAsia="Calibri" w:hAnsi="Calibri"/>
                <w:i w:val="1"/>
                <w:sz w:val="20"/>
                <w:szCs w:val="20"/>
                <w:rtl w:val="0"/>
              </w:rPr>
              <w:t xml:space="preserve">To be displayed on the working wall</w:t>
            </w:r>
            <w:r w:rsidDel="00000000" w:rsidR="00000000" w:rsidRPr="00000000">
              <w:rPr>
                <w:rtl w:val="0"/>
              </w:rPr>
            </w:r>
          </w:p>
        </w:tc>
        <w:tc>
          <w:tcPr>
            <w:tcBorders>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Stories, illustrations, illustrator, Inbal Leitner, 3D, Rosie Hurley, Quentin Blake, sculpture, characters, moulding, </w:t>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spacing w:line="240" w:lineRule="auto"/>
              <w:rPr>
                <w:rFonts w:ascii="Calibri" w:cs="Calibri" w:eastAsia="Calibri" w:hAnsi="Calibri"/>
                <w:sz w:val="24"/>
                <w:szCs w:val="24"/>
                <w:highlight w:val="white"/>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alibri" w:cs="Calibri" w:eastAsia="Calibri" w:hAnsi="Calibri"/>
                <w:sz w:val="24"/>
                <w:szCs w:val="24"/>
              </w:rPr>
            </w:pPr>
            <w:r w:rsidDel="00000000" w:rsidR="00000000" w:rsidRPr="00000000">
              <w:rPr>
                <w:rtl w:val="0"/>
              </w:rPr>
            </w:r>
          </w:p>
        </w:tc>
        <w:tc>
          <w:tcPr>
            <w:tcBorders>
              <w:lef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3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37">
      <w:pPr>
        <w:rPr>
          <w:sz w:val="2"/>
          <w:szCs w:val="2"/>
        </w:rPr>
      </w:pPr>
      <w:r w:rsidDel="00000000" w:rsidR="00000000" w:rsidRPr="00000000">
        <w:rPr>
          <w:rtl w:val="0"/>
        </w:rPr>
      </w:r>
    </w:p>
    <w:tbl>
      <w:tblPr>
        <w:tblStyle w:val="Table2"/>
        <w:tblW w:w="15995.969462493944"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5.95514596122825"/>
        <w:gridCol w:w="1470.0143165327154"/>
        <w:gridCol w:w="1755"/>
        <w:gridCol w:w="3525"/>
        <w:gridCol w:w="2430"/>
        <w:gridCol w:w="2110"/>
        <w:gridCol w:w="2110"/>
        <w:gridCol w:w="2110"/>
        <w:tblGridChange w:id="0">
          <w:tblGrid>
            <w:gridCol w:w="485.95514596122825"/>
            <w:gridCol w:w="1470.0143165327154"/>
            <w:gridCol w:w="1755"/>
            <w:gridCol w:w="3525"/>
            <w:gridCol w:w="2430"/>
            <w:gridCol w:w="2110"/>
            <w:gridCol w:w="2110"/>
            <w:gridCol w:w="2110"/>
          </w:tblGrid>
        </w:tblGridChange>
      </w:tblGrid>
      <w:tr>
        <w:trPr>
          <w:cantSplit w:val="0"/>
          <w:trHeight w:val="400" w:hRule="atLeast"/>
          <w:tblHeader w:val="0"/>
        </w:trPr>
        <w:tc>
          <w:tcPr>
            <w:gridSpan w:val="8"/>
            <w:shd w:fill="9900ff"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Unit Overview</w:t>
            </w:r>
          </w:p>
        </w:tc>
      </w:tr>
      <w:tr>
        <w:trPr>
          <w:cantSplit w:val="0"/>
          <w:trHeight w:val="400" w:hRule="atLeast"/>
          <w:tblHeader w:val="0"/>
        </w:trPr>
        <w:tc>
          <w:tcPr>
            <w:gridSpan w:val="3"/>
            <w:tcBorders>
              <w:top w:color="666666" w:space="0" w:sz="4"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Kapow / Access Art Lesson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3">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tcBorders>
              <w:top w:color="666666" w:space="0" w:sz="8" w:val="single"/>
              <w:left w:color="666666" w:space="0" w:sz="4" w:val="single"/>
              <w:bottom w:color="666666" w:space="0" w:sz="4" w:val="single"/>
              <w:right w:color="666666" w:space="0" w:sz="4"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Diversity</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Local Art</w:t>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Curriculum Links</w:t>
            </w:r>
          </w:p>
        </w:tc>
      </w:tr>
      <w:tr>
        <w:trPr>
          <w:cantSplit w:val="0"/>
          <w:trHeight w:val="260" w:hRule="atLeast"/>
          <w:tblHeader w:val="0"/>
        </w:trPr>
        <w:tc>
          <w:tcPr>
            <w:tcBorders>
              <w:top w:color="666666"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8">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9">
            <w:pPr>
              <w:widowControl w:val="0"/>
              <w:spacing w:line="240" w:lineRule="auto"/>
              <w:rPr>
                <w:rFonts w:ascii="Calibri" w:cs="Calibri" w:eastAsia="Calibri" w:hAnsi="Calibri"/>
              </w:rPr>
            </w:pPr>
            <w:hyperlink r:id="rId7">
              <w:r w:rsidDel="00000000" w:rsidR="00000000" w:rsidRPr="00000000">
                <w:rPr>
                  <w:rFonts w:ascii="Calibri" w:cs="Calibri" w:eastAsia="Calibri" w:hAnsi="Calibri"/>
                  <w:color w:val="1155cc"/>
                  <w:u w:val="single"/>
                  <w:rtl w:val="0"/>
                </w:rPr>
                <w:t xml:space="preserve">Artist and Illustrators </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B">
            <w:pPr>
              <w:widowControl w:val="0"/>
              <w:rPr>
                <w:rFonts w:ascii="Calibri" w:cs="Calibri" w:eastAsia="Calibri" w:hAnsi="Calibri"/>
              </w:rPr>
            </w:pPr>
            <w:r w:rsidDel="00000000" w:rsidR="00000000" w:rsidRPr="00000000">
              <w:rPr>
                <w:rFonts w:ascii="Calibri" w:cs="Calibri" w:eastAsia="Calibri" w:hAnsi="Calibri"/>
                <w:rtl w:val="0"/>
              </w:rPr>
              <w:t xml:space="preserve">To begin making illustrations about a story.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4C">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D8,D9,D10,D11,D12,DS10,DS12</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4D">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rtl w:val="0"/>
              </w:rPr>
              <w:t xml:space="preserve"> Inbal Leitner from Jerusalem </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4E">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F">
            <w:pPr>
              <w:widowControl w:val="0"/>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50">
            <w:pPr>
              <w:widowControl w:val="0"/>
              <w:spacing w:line="240" w:lineRule="auto"/>
              <w:rPr>
                <w:rFonts w:ascii="Calibri" w:cs="Calibri" w:eastAsia="Calibri" w:hAnsi="Calibri"/>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English - making a sculpture from the story ‘The Last Bear’. </w:t>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2">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3">
            <w:pPr>
              <w:widowControl w:val="0"/>
              <w:rPr>
                <w:rFonts w:ascii="Calibri" w:cs="Calibri" w:eastAsia="Calibri" w:hAnsi="Calibri"/>
                <w:sz w:val="24"/>
                <w:szCs w:val="24"/>
              </w:rPr>
            </w:pPr>
            <w:hyperlink r:id="rId8">
              <w:r w:rsidDel="00000000" w:rsidR="00000000" w:rsidRPr="00000000">
                <w:rPr>
                  <w:rFonts w:ascii="Calibri" w:cs="Calibri" w:eastAsia="Calibri" w:hAnsi="Calibri"/>
                  <w:color w:val="1155cc"/>
                  <w:sz w:val="24"/>
                  <w:szCs w:val="24"/>
                  <w:u w:val="single"/>
                  <w:rtl w:val="0"/>
                </w:rPr>
                <w:t xml:space="preserve">Exploring drawing</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explore how stories are told through illustrations.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D8,D9,D10,D11,D12,DS10,DS12, P6</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7">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8">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rtl w:val="0"/>
              </w:rPr>
              <w:t xml:space="preserve">British artist - Quentin Blake</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59">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3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A">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B">
            <w:pPr>
              <w:widowControl w:val="0"/>
              <w:spacing w:line="240" w:lineRule="auto"/>
              <w:rPr>
                <w:rFonts w:ascii="Calibri" w:cs="Calibri" w:eastAsia="Calibri" w:hAnsi="Calibri"/>
                <w:sz w:val="24"/>
                <w:szCs w:val="24"/>
              </w:rPr>
            </w:pPr>
            <w:hyperlink r:id="rId9">
              <w:r w:rsidDel="00000000" w:rsidR="00000000" w:rsidRPr="00000000">
                <w:rPr>
                  <w:rFonts w:ascii="Calibri" w:cs="Calibri" w:eastAsia="Calibri" w:hAnsi="Calibri"/>
                  <w:color w:val="1155cc"/>
                  <w:sz w:val="24"/>
                  <w:szCs w:val="24"/>
                  <w:u w:val="single"/>
                  <w:rtl w:val="0"/>
                </w:rPr>
                <w:t xml:space="preserve">Planning our sculpture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make a plan of how I will tell my story through my sculpture</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5E">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D11,D12,DS10,DS12</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5F">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0">
            <w:pPr>
              <w:widowControl w:val="0"/>
              <w:spacing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1">
            <w:pPr>
              <w:widowControl w:val="0"/>
              <w:spacing w:line="240" w:lineRule="auto"/>
              <w:rPr>
                <w:rFonts w:ascii="Calibri" w:cs="Calibri" w:eastAsia="Calibri" w:hAnsi="Calibri"/>
                <w:sz w:val="24"/>
                <w:szCs w:val="24"/>
              </w:rPr>
            </w:pPr>
            <w:r w:rsidDel="00000000" w:rsidR="00000000" w:rsidRPr="00000000">
              <w:rPr>
                <w:rtl w:val="0"/>
              </w:rPr>
            </w:r>
          </w:p>
        </w:tc>
      </w:tr>
      <w:tr>
        <w:trPr>
          <w:cantSplit w:val="0"/>
          <w:trHeight w:val="26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line="240" w:lineRule="auto"/>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3">
            <w:pPr>
              <w:widowControl w:val="0"/>
              <w:rPr>
                <w:rFonts w:ascii="Calibri" w:cs="Calibri" w:eastAsia="Calibri" w:hAnsi="Calibri"/>
                <w:sz w:val="24"/>
                <w:szCs w:val="24"/>
              </w:rPr>
            </w:pPr>
            <w:hyperlink r:id="rId10">
              <w:r w:rsidDel="00000000" w:rsidR="00000000" w:rsidRPr="00000000">
                <w:rPr>
                  <w:rFonts w:ascii="Calibri" w:cs="Calibri" w:eastAsia="Calibri" w:hAnsi="Calibri"/>
                  <w:color w:val="1155cc"/>
                  <w:sz w:val="24"/>
                  <w:szCs w:val="24"/>
                  <w:u w:val="single"/>
                  <w:rtl w:val="0"/>
                </w:rPr>
                <w:t xml:space="preserve">Making our sculpture</w:t>
              </w:r>
            </w:hyperlink>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5">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To create my own sculpture that tells a story. </w:t>
            </w:r>
          </w:p>
        </w:tc>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center"/>
          </w:tcPr>
          <w:p w:rsidR="00000000" w:rsidDel="00000000" w:rsidP="00000000" w:rsidRDefault="00000000" w:rsidRPr="00000000" w14:paraId="00000066">
            <w:pPr>
              <w:widowControl w:val="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M13,M14,M17</w:t>
            </w:r>
          </w:p>
        </w:tc>
        <w:tc>
          <w:tcPr>
            <w:tcBorders>
              <w:left w:color="000000" w:space="0" w:sz="4"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067">
            <w:pPr>
              <w:widowControl w:val="0"/>
              <w:spacing w:line="240" w:lineRule="auto"/>
              <w:jc w:val="center"/>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8">
            <w:pPr>
              <w:widowControl w:val="0"/>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069">
            <w:pPr>
              <w:widowControl w:val="0"/>
              <w:spacing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6A">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B">
      <w:pPr>
        <w:spacing w:line="240" w:lineRule="auto"/>
        <w:ind w:left="720" w:firstLine="0"/>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C">
      <w:pPr>
        <w:spacing w:line="240" w:lineRule="auto"/>
        <w:jc w:val="left"/>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6D">
      <w:pPr>
        <w:spacing w:line="240" w:lineRule="auto"/>
        <w:rPr>
          <w:rFonts w:ascii="Calibri" w:cs="Calibri" w:eastAsia="Calibri" w:hAnsi="Calibri"/>
          <w:b w:val="1"/>
          <w:sz w:val="16"/>
          <w:szCs w:val="16"/>
        </w:rPr>
      </w:pPr>
      <w:r w:rsidDel="00000000" w:rsidR="00000000" w:rsidRPr="00000000">
        <w:rPr>
          <w:rtl w:val="0"/>
        </w:rPr>
      </w:r>
    </w:p>
    <w:tbl>
      <w:tblPr>
        <w:tblStyle w:val="Table3"/>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50"/>
        <w:gridCol w:w="4725"/>
        <w:gridCol w:w="3705"/>
        <w:gridCol w:w="3705"/>
        <w:tblGridChange w:id="0">
          <w:tblGrid>
            <w:gridCol w:w="4050"/>
            <w:gridCol w:w="472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widowControl w:val="0"/>
              <w:spacing w:line="240" w:lineRule="auto"/>
              <w:rPr>
                <w:rFonts w:ascii="Calibri" w:cs="Calibri" w:eastAsia="Calibri" w:hAnsi="Calibri"/>
                <w:sz w:val="24"/>
                <w:szCs w:val="24"/>
              </w:rPr>
            </w:pPr>
            <w:hyperlink r:id="rId11">
              <w:r w:rsidDel="00000000" w:rsidR="00000000" w:rsidRPr="00000000">
                <w:rPr>
                  <w:rFonts w:ascii="Calibri" w:cs="Calibri" w:eastAsia="Calibri" w:hAnsi="Calibri"/>
                  <w:color w:val="1155cc"/>
                  <w:u w:val="single"/>
                  <w:rtl w:val="0"/>
                </w:rPr>
                <w:t xml:space="preserve">Artist and Illustrators </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widowControl w:val="0"/>
              <w:rPr>
                <w:rFonts w:ascii="Calibri" w:cs="Calibri" w:eastAsia="Calibri" w:hAnsi="Calibri"/>
                <w:sz w:val="28"/>
                <w:szCs w:val="28"/>
              </w:rPr>
            </w:pPr>
            <w:r w:rsidDel="00000000" w:rsidR="00000000" w:rsidRPr="00000000">
              <w:rPr>
                <w:rFonts w:ascii="Calibri" w:cs="Calibri" w:eastAsia="Calibri" w:hAnsi="Calibri"/>
                <w:rtl w:val="0"/>
              </w:rPr>
              <w:t xml:space="preserve">To begin making illustrations about a story.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7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7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C">
            <w:pPr>
              <w:spacing w:line="240" w:lineRule="auto"/>
              <w:rPr>
                <w:rFonts w:ascii="Calibri" w:cs="Calibri" w:eastAsia="Calibri" w:hAnsi="Calibri"/>
              </w:rPr>
            </w:pPr>
            <w:r w:rsidDel="00000000" w:rsidR="00000000" w:rsidRPr="00000000">
              <w:rPr>
                <w:rFonts w:ascii="Calibri" w:cs="Calibri" w:eastAsia="Calibri" w:hAnsi="Calibri"/>
                <w:rtl w:val="0"/>
              </w:rPr>
              <w:t xml:space="preserve">I can define what illustrations are.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7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80">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what I visualised.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8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85">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6">
            <w:pPr>
              <w:widowControl w:val="0"/>
              <w:rPr>
                <w:rFonts w:ascii="Calibri" w:cs="Calibri" w:eastAsia="Calibri" w:hAnsi="Calibri"/>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rtl w:val="0"/>
              </w:rPr>
              <w:t xml:space="preserve"> begin making illustrations about a story.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8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8A">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develop my drawings through making visual notes.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8F">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0">
            <w:pPr>
              <w:widowControl w:val="0"/>
              <w:numPr>
                <w:ilvl w:val="0"/>
                <w:numId w:val="4"/>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what is an illustration? </w:t>
            </w:r>
          </w:p>
          <w:p w:rsidR="00000000" w:rsidDel="00000000" w:rsidP="00000000" w:rsidRDefault="00000000" w:rsidRPr="00000000" w14:paraId="00000091">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Have a discussion with the children about why illustrations are important in a story? How do they help us? </w:t>
            </w:r>
          </w:p>
          <w:p w:rsidR="00000000" w:rsidDel="00000000" w:rsidP="00000000" w:rsidRDefault="00000000" w:rsidRPr="00000000" w14:paraId="00000092">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Watch video and Share information about artist </w:t>
            </w:r>
            <w:hyperlink r:id="rId12">
              <w:r w:rsidDel="00000000" w:rsidR="00000000" w:rsidRPr="00000000">
                <w:rPr>
                  <w:rFonts w:ascii="Calibri" w:cs="Calibri" w:eastAsia="Calibri" w:hAnsi="Calibri"/>
                  <w:color w:val="1155cc"/>
                  <w:u w:val="single"/>
                  <w:rtl w:val="0"/>
                </w:rPr>
                <w:t xml:space="preserve">Inbal Leitner</w:t>
              </w:r>
            </w:hyperlink>
            <w:r w:rsidDel="00000000" w:rsidR="00000000" w:rsidRPr="00000000">
              <w:rPr>
                <w:rFonts w:ascii="Calibri" w:cs="Calibri" w:eastAsia="Calibri" w:hAnsi="Calibri"/>
                <w:rtl w:val="0"/>
              </w:rPr>
              <w:t xml:space="preserve"> - she is an artist who uses her sketchbook to draw any ideas or images that pop into her mind. </w:t>
            </w:r>
          </w:p>
          <w:p w:rsidR="00000000" w:rsidDel="00000000" w:rsidP="00000000" w:rsidRDefault="00000000" w:rsidRPr="00000000" w14:paraId="00000093">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She went to the forest and it reminded her of a poem she use to read. She then began to draw things that the poem reminded her of. </w:t>
            </w:r>
          </w:p>
          <w:p w:rsidR="00000000" w:rsidDel="00000000" w:rsidP="00000000" w:rsidRDefault="00000000" w:rsidRPr="00000000" w14:paraId="00000094">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She drew in layers, she would start off with the first idea (maybe the setting) and then think of the next layer. What characters can I draw? Where would they be sitting or standing? What colours do I use? </w:t>
            </w:r>
          </w:p>
          <w:p w:rsidR="00000000" w:rsidDel="00000000" w:rsidP="00000000" w:rsidRDefault="00000000" w:rsidRPr="00000000" w14:paraId="00000095">
            <w:pPr>
              <w:widowControl w:val="0"/>
              <w:numPr>
                <w:ilvl w:val="0"/>
                <w:numId w:val="4"/>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She would develop finer details by making visual notes and trying various colours, shades, patterns. </w:t>
            </w:r>
          </w:p>
          <w:p w:rsidR="00000000" w:rsidDel="00000000" w:rsidP="00000000" w:rsidRDefault="00000000" w:rsidRPr="00000000" w14:paraId="00000096">
            <w:pPr>
              <w:widowControl w:val="0"/>
              <w:numPr>
                <w:ilvl w:val="0"/>
                <w:numId w:val="4"/>
              </w:numPr>
              <w:spacing w:line="240" w:lineRule="auto"/>
              <w:ind w:left="720" w:hanging="360"/>
              <w:rPr>
                <w:rFonts w:ascii="Calibri" w:cs="Calibri" w:eastAsia="Calibri" w:hAnsi="Calibri"/>
                <w:u w:val="none"/>
              </w:rPr>
            </w:pPr>
            <w:r w:rsidDel="00000000" w:rsidR="00000000" w:rsidRPr="00000000">
              <w:rPr>
                <w:rtl w:val="0"/>
              </w:rPr>
            </w:r>
          </w:p>
          <w:p w:rsidR="00000000" w:rsidDel="00000000" w:rsidP="00000000" w:rsidRDefault="00000000" w:rsidRPr="00000000" w14:paraId="00000097">
            <w:pPr>
              <w:widowControl w:val="0"/>
              <w:numPr>
                <w:ilvl w:val="0"/>
                <w:numId w:val="4"/>
              </w:numPr>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696913" cy="1215443"/>
                  <wp:effectExtent b="0" l="0" r="0" t="0"/>
                  <wp:docPr id="11" name="image18.png"/>
                  <a:graphic>
                    <a:graphicData uri="http://schemas.openxmlformats.org/drawingml/2006/picture">
                      <pic:pic>
                        <pic:nvPicPr>
                          <pic:cNvPr id="0" name="image18.png"/>
                          <pic:cNvPicPr preferRelativeResize="0"/>
                        </pic:nvPicPr>
                        <pic:blipFill>
                          <a:blip r:embed="rId13"/>
                          <a:srcRect b="0" l="0" r="0" t="0"/>
                          <a:stretch>
                            <a:fillRect/>
                          </a:stretch>
                        </pic:blipFill>
                        <pic:spPr>
                          <a:xfrm>
                            <a:off x="0" y="0"/>
                            <a:ext cx="1696913" cy="1215443"/>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752815" cy="1328646"/>
                  <wp:effectExtent b="0" l="0" r="0" t="0"/>
                  <wp:docPr id="10" name="image13.png"/>
                  <a:graphic>
                    <a:graphicData uri="http://schemas.openxmlformats.org/drawingml/2006/picture">
                      <pic:pic>
                        <pic:nvPicPr>
                          <pic:cNvPr id="0" name="image13.png"/>
                          <pic:cNvPicPr preferRelativeResize="0"/>
                        </pic:nvPicPr>
                        <pic:blipFill>
                          <a:blip r:embed="rId14"/>
                          <a:srcRect b="0" l="0" r="0" t="0"/>
                          <a:stretch>
                            <a:fillRect/>
                          </a:stretch>
                        </pic:blipFill>
                        <pic:spPr>
                          <a:xfrm>
                            <a:off x="0" y="0"/>
                            <a:ext cx="1752815" cy="1328646"/>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201738" cy="1585362"/>
                  <wp:effectExtent b="0" l="0" r="0" t="0"/>
                  <wp:docPr id="8" name="image17.png"/>
                  <a:graphic>
                    <a:graphicData uri="http://schemas.openxmlformats.org/drawingml/2006/picture">
                      <pic:pic>
                        <pic:nvPicPr>
                          <pic:cNvPr id="0" name="image17.png"/>
                          <pic:cNvPicPr preferRelativeResize="0"/>
                        </pic:nvPicPr>
                        <pic:blipFill>
                          <a:blip r:embed="rId15"/>
                          <a:srcRect b="0" l="0" r="0" t="0"/>
                          <a:stretch>
                            <a:fillRect/>
                          </a:stretch>
                        </pic:blipFill>
                        <pic:spPr>
                          <a:xfrm>
                            <a:off x="0" y="0"/>
                            <a:ext cx="2201738" cy="1585362"/>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widowControl w:val="0"/>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Remind the chn that their sketchbooks are safe places for ideas. They do not need to be neat and perfect, it is a place for them to try and experiment. </w:t>
            </w:r>
          </w:p>
          <w:p w:rsidR="00000000" w:rsidDel="00000000" w:rsidP="00000000" w:rsidRDefault="00000000" w:rsidRPr="00000000" w14:paraId="00000099">
            <w:pPr>
              <w:widowControl w:val="0"/>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Share with the chn that this unit will be looking at how we can use art to tell stories. </w:t>
            </w:r>
          </w:p>
          <w:p w:rsidR="00000000" w:rsidDel="00000000" w:rsidP="00000000" w:rsidRDefault="00000000" w:rsidRPr="00000000" w14:paraId="0000009A">
            <w:pPr>
              <w:widowControl w:val="0"/>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Using Inbal Leitner as an example, chn can have the freedom to choose their favourite story OR you can choose a story as a class. Read the story to the chn without showing any illustrations. </w:t>
            </w:r>
          </w:p>
          <w:p w:rsidR="00000000" w:rsidDel="00000000" w:rsidP="00000000" w:rsidRDefault="00000000" w:rsidRPr="00000000" w14:paraId="0000009B">
            <w:pPr>
              <w:widowControl w:val="0"/>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Ask the chn what did they visualise? Scribe ideas down. </w:t>
            </w:r>
          </w:p>
          <w:p w:rsidR="00000000" w:rsidDel="00000000" w:rsidP="00000000" w:rsidRDefault="00000000" w:rsidRPr="00000000" w14:paraId="0000009C">
            <w:pPr>
              <w:widowControl w:val="0"/>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Now chn will have a go at sketching these ideas in their books in the style of Inbal making visual notes. </w:t>
            </w:r>
          </w:p>
          <w:p w:rsidR="00000000" w:rsidDel="00000000" w:rsidP="00000000" w:rsidRDefault="00000000" w:rsidRPr="00000000" w14:paraId="0000009D">
            <w:pPr>
              <w:widowControl w:val="0"/>
              <w:numPr>
                <w:ilvl w:val="0"/>
                <w:numId w:val="4"/>
              </w:numPr>
              <w:ind w:left="720" w:hanging="360"/>
              <w:rPr>
                <w:rFonts w:ascii="Calibri" w:cs="Calibri" w:eastAsia="Calibri" w:hAnsi="Calibri"/>
                <w:u w:val="none"/>
              </w:rPr>
            </w:pPr>
            <w:r w:rsidDel="00000000" w:rsidR="00000000" w:rsidRPr="00000000">
              <w:rPr>
                <w:rFonts w:ascii="Calibri" w:cs="Calibri" w:eastAsia="Calibri" w:hAnsi="Calibri"/>
                <w:rtl w:val="0"/>
              </w:rPr>
              <w:t xml:space="preserve">Begin with the setting, then the character and then think about colours and textures. </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Stories, illustrations, illustrator, Inbal Leitner, characters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Sketch pencils, coloured pencils </w:t>
            </w:r>
            <w:r w:rsidDel="00000000" w:rsidR="00000000" w:rsidRPr="00000000">
              <w:rPr>
                <w:rtl w:val="0"/>
              </w:rPr>
            </w:r>
          </w:p>
        </w:tc>
      </w:tr>
    </w:tbl>
    <w:p w:rsidR="00000000" w:rsidDel="00000000" w:rsidP="00000000" w:rsidRDefault="00000000" w:rsidRPr="00000000" w14:paraId="000000A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A9">
      <w:pPr>
        <w:spacing w:line="240" w:lineRule="auto"/>
        <w:rPr>
          <w:rFonts w:ascii="Calibri" w:cs="Calibri" w:eastAsia="Calibri" w:hAnsi="Calibri"/>
          <w:b w:val="1"/>
          <w:sz w:val="16"/>
          <w:szCs w:val="16"/>
        </w:rPr>
      </w:pPr>
      <w:r w:rsidDel="00000000" w:rsidR="00000000" w:rsidRPr="00000000">
        <w:rPr>
          <w:rtl w:val="0"/>
        </w:rPr>
      </w:r>
    </w:p>
    <w:tbl>
      <w:tblPr>
        <w:tblStyle w:val="Table4"/>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E">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F">
            <w:pPr>
              <w:widowControl w:val="0"/>
              <w:rPr>
                <w:rFonts w:ascii="Calibri" w:cs="Calibri" w:eastAsia="Calibri" w:hAnsi="Calibri"/>
                <w:sz w:val="24"/>
                <w:szCs w:val="24"/>
              </w:rPr>
            </w:pPr>
            <w:hyperlink r:id="rId16">
              <w:r w:rsidDel="00000000" w:rsidR="00000000" w:rsidRPr="00000000">
                <w:rPr>
                  <w:rFonts w:ascii="Calibri" w:cs="Calibri" w:eastAsia="Calibri" w:hAnsi="Calibri"/>
                  <w:color w:val="1155cc"/>
                  <w:sz w:val="24"/>
                  <w:szCs w:val="24"/>
                  <w:u w:val="single"/>
                  <w:rtl w:val="0"/>
                </w:rPr>
                <w:t xml:space="preserve">Exploring drawing</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explore how stories are told through illustrations.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B6">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0B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Calibri" w:cs="Calibri" w:eastAsia="Calibri" w:hAnsi="Calibri"/>
              </w:rPr>
            </w:pPr>
            <w:r w:rsidDel="00000000" w:rsidR="00000000" w:rsidRPr="00000000">
              <w:rPr>
                <w:rFonts w:ascii="Calibri" w:cs="Calibri" w:eastAsia="Calibri" w:hAnsi="Calibri"/>
                <w:rtl w:val="0"/>
              </w:rPr>
              <w:t xml:space="preserve">I can identify illustrations in stories.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0BC">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Quentin Blake’s technique.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C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0C1">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rtl w:val="0"/>
              </w:rPr>
              <w:t xml:space="preserve"> explore how stories are told through illustrations.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C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0C6">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create continuous line drawings.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0CB">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C">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Share images of illustrations by Quinton Blake. Can you identify which story this is from? Who is the illustrator? </w:t>
            </w:r>
          </w:p>
          <w:p w:rsidR="00000000" w:rsidDel="00000000" w:rsidP="00000000" w:rsidRDefault="00000000" w:rsidRPr="00000000" w14:paraId="000000CD">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477838" cy="1477838"/>
                  <wp:effectExtent b="0" l="0" r="0" t="0"/>
                  <wp:docPr id="4" name="image1.png"/>
                  <a:graphic>
                    <a:graphicData uri="http://schemas.openxmlformats.org/drawingml/2006/picture">
                      <pic:pic>
                        <pic:nvPicPr>
                          <pic:cNvPr id="0" name="image1.png"/>
                          <pic:cNvPicPr preferRelativeResize="0"/>
                        </pic:nvPicPr>
                        <pic:blipFill>
                          <a:blip r:embed="rId17"/>
                          <a:srcRect b="0" l="0" r="0" t="0"/>
                          <a:stretch>
                            <a:fillRect/>
                          </a:stretch>
                        </pic:blipFill>
                        <pic:spPr>
                          <a:xfrm>
                            <a:off x="0" y="0"/>
                            <a:ext cx="1477838" cy="1477838"/>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487363" cy="1487363"/>
                  <wp:effectExtent b="0" l="0" r="0" t="0"/>
                  <wp:docPr id="12" name="image3.png"/>
                  <a:graphic>
                    <a:graphicData uri="http://schemas.openxmlformats.org/drawingml/2006/picture">
                      <pic:pic>
                        <pic:nvPicPr>
                          <pic:cNvPr id="0" name="image3.png"/>
                          <pic:cNvPicPr preferRelativeResize="0"/>
                        </pic:nvPicPr>
                        <pic:blipFill>
                          <a:blip r:embed="rId18"/>
                          <a:srcRect b="0" l="0" r="0" t="0"/>
                          <a:stretch>
                            <a:fillRect/>
                          </a:stretch>
                        </pic:blipFill>
                        <pic:spPr>
                          <a:xfrm>
                            <a:off x="0" y="0"/>
                            <a:ext cx="1487363" cy="1487363"/>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397525" cy="1406483"/>
                  <wp:effectExtent b="0" l="0" r="0" t="0"/>
                  <wp:docPr id="6" name="image2.png"/>
                  <a:graphic>
                    <a:graphicData uri="http://schemas.openxmlformats.org/drawingml/2006/picture">
                      <pic:pic>
                        <pic:nvPicPr>
                          <pic:cNvPr id="0" name="image2.png"/>
                          <pic:cNvPicPr preferRelativeResize="0"/>
                        </pic:nvPicPr>
                        <pic:blipFill>
                          <a:blip r:embed="rId19"/>
                          <a:srcRect b="0" l="0" r="0" t="0"/>
                          <a:stretch>
                            <a:fillRect/>
                          </a:stretch>
                        </pic:blipFill>
                        <pic:spPr>
                          <a:xfrm>
                            <a:off x="0" y="0"/>
                            <a:ext cx="1397525" cy="1406483"/>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2125538" cy="1117875"/>
                  <wp:effectExtent b="0" l="0" r="0" t="0"/>
                  <wp:docPr id="14" name="image7.png"/>
                  <a:graphic>
                    <a:graphicData uri="http://schemas.openxmlformats.org/drawingml/2006/picture">
                      <pic:pic>
                        <pic:nvPicPr>
                          <pic:cNvPr id="0" name="image7.png"/>
                          <pic:cNvPicPr preferRelativeResize="0"/>
                        </pic:nvPicPr>
                        <pic:blipFill>
                          <a:blip r:embed="rId20"/>
                          <a:srcRect b="0" l="0" r="0" t="0"/>
                          <a:stretch>
                            <a:fillRect/>
                          </a:stretch>
                        </pic:blipFill>
                        <pic:spPr>
                          <a:xfrm>
                            <a:off x="0" y="0"/>
                            <a:ext cx="2125538" cy="1117875"/>
                          </a:xfrm>
                          <a:prstGeom prst="rect"/>
                          <a:ln/>
                        </pic:spPr>
                      </pic:pic>
                    </a:graphicData>
                  </a:graphic>
                </wp:inline>
              </w:drawing>
            </w:r>
            <w:r w:rsidDel="00000000" w:rsidR="00000000" w:rsidRPr="00000000">
              <w:rPr>
                <w:rtl w:val="0"/>
              </w:rPr>
            </w:r>
          </w:p>
          <w:p w:rsidR="00000000" w:rsidDel="00000000" w:rsidP="00000000" w:rsidRDefault="00000000" w:rsidRPr="00000000" w14:paraId="000000CE">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Tell the chn that today we will be exploring the work of</w:t>
            </w:r>
            <w:hyperlink r:id="rId21">
              <w:r w:rsidDel="00000000" w:rsidR="00000000" w:rsidRPr="00000000">
                <w:rPr>
                  <w:rFonts w:ascii="Calibri" w:cs="Calibri" w:eastAsia="Calibri" w:hAnsi="Calibri"/>
                  <w:color w:val="1155cc"/>
                  <w:u w:val="single"/>
                  <w:rtl w:val="0"/>
                </w:rPr>
                <w:t xml:space="preserve"> Quintin Blake </w:t>
              </w:r>
            </w:hyperlink>
            <w:r w:rsidDel="00000000" w:rsidR="00000000" w:rsidRPr="00000000">
              <w:rPr>
                <w:rFonts w:ascii="Calibri" w:cs="Calibri" w:eastAsia="Calibri" w:hAnsi="Calibri"/>
                <w:rtl w:val="0"/>
              </w:rPr>
              <w:t xml:space="preserve">who has illustrated many famous children's stories by Roald Dahl such as Matilda, Charlie and the Chocolate Factory, The BFG, The Twits, Georges Marvellous Medicine </w:t>
            </w:r>
          </w:p>
          <w:p w:rsidR="00000000" w:rsidDel="00000000" w:rsidP="00000000" w:rsidRDefault="00000000" w:rsidRPr="00000000" w14:paraId="000000CF">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As their main activity, they will be drawing from life which is a technique Quintin Blake uses in his books. </w:t>
            </w:r>
          </w:p>
          <w:p w:rsidR="00000000" w:rsidDel="00000000" w:rsidP="00000000" w:rsidRDefault="00000000" w:rsidRPr="00000000" w14:paraId="000000D0">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We will also look at how we can use exaggeration as a tool to help convey the meaning behind the drawing. </w:t>
            </w:r>
          </w:p>
          <w:p w:rsidR="00000000" w:rsidDel="00000000" w:rsidP="00000000" w:rsidRDefault="00000000" w:rsidRPr="00000000" w14:paraId="000000D1">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Share the image and ask: Why do you think Mrs Armitage in this drawing has super long arms? (The exaggeration of the long arms shows her desperate need for a sink). </w:t>
            </w:r>
          </w:p>
          <w:p w:rsidR="00000000" w:rsidDel="00000000" w:rsidP="00000000" w:rsidRDefault="00000000" w:rsidRPr="00000000" w14:paraId="000000D2">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1522469" cy="1575656"/>
                  <wp:effectExtent b="0" l="0" r="0" t="0"/>
                  <wp:docPr id="16" name="image12.png"/>
                  <a:graphic>
                    <a:graphicData uri="http://schemas.openxmlformats.org/drawingml/2006/picture">
                      <pic:pic>
                        <pic:nvPicPr>
                          <pic:cNvPr id="0" name="image12.png"/>
                          <pic:cNvPicPr preferRelativeResize="0"/>
                        </pic:nvPicPr>
                        <pic:blipFill>
                          <a:blip r:embed="rId22"/>
                          <a:srcRect b="0" l="0" r="0" t="0"/>
                          <a:stretch>
                            <a:fillRect/>
                          </a:stretch>
                        </pic:blipFill>
                        <pic:spPr>
                          <a:xfrm>
                            <a:off x="0" y="0"/>
                            <a:ext cx="1522469" cy="1575656"/>
                          </a:xfrm>
                          <a:prstGeom prst="rect"/>
                          <a:ln/>
                        </pic:spPr>
                      </pic:pic>
                    </a:graphicData>
                  </a:graphic>
                </wp:inline>
              </w:drawing>
            </w:r>
            <w:r w:rsidDel="00000000" w:rsidR="00000000" w:rsidRPr="00000000">
              <w:rPr>
                <w:rtl w:val="0"/>
              </w:rPr>
            </w:r>
          </w:p>
          <w:p w:rsidR="00000000" w:rsidDel="00000000" w:rsidP="00000000" w:rsidRDefault="00000000" w:rsidRPr="00000000" w14:paraId="000000D3">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first activity will involve the teacher making a strong pose ready to be exaggerated. The chn will then do a continuous line drawing (not taking the pen off the page) of what they can see in their sketchbooks. While they are drawing, give prompts like ‘i want to see big, strong shapes’.</w:t>
            </w:r>
          </w:p>
          <w:p w:rsidR="00000000" w:rsidDel="00000000" w:rsidP="00000000" w:rsidRDefault="00000000" w:rsidRPr="00000000" w14:paraId="000000D4">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1176099" cy="1482076"/>
                  <wp:effectExtent b="0" l="0" r="0" t="0"/>
                  <wp:docPr id="5" name="image11.png"/>
                  <a:graphic>
                    <a:graphicData uri="http://schemas.openxmlformats.org/drawingml/2006/picture">
                      <pic:pic>
                        <pic:nvPicPr>
                          <pic:cNvPr id="0" name="image11.png"/>
                          <pic:cNvPicPr preferRelativeResize="0"/>
                        </pic:nvPicPr>
                        <pic:blipFill>
                          <a:blip r:embed="rId23"/>
                          <a:srcRect b="0" l="0" r="0" t="0"/>
                          <a:stretch>
                            <a:fillRect/>
                          </a:stretch>
                        </pic:blipFill>
                        <pic:spPr>
                          <a:xfrm>
                            <a:off x="0" y="0"/>
                            <a:ext cx="1176099" cy="1482076"/>
                          </a:xfrm>
                          <a:prstGeom prst="rect"/>
                          <a:ln/>
                        </pic:spPr>
                      </pic:pic>
                    </a:graphicData>
                  </a:graphic>
                </wp:inline>
              </w:drawing>
            </w:r>
            <w:r w:rsidDel="00000000" w:rsidR="00000000" w:rsidRPr="00000000">
              <w:rPr>
                <w:rtl w:val="0"/>
              </w:rPr>
            </w:r>
          </w:p>
          <w:p w:rsidR="00000000" w:rsidDel="00000000" w:rsidP="00000000" w:rsidRDefault="00000000" w:rsidRPr="00000000" w14:paraId="000000D5">
            <w:pPr>
              <w:widowControl w:val="0"/>
              <w:numPr>
                <w:ilvl w:val="0"/>
                <w:numId w:val="2"/>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For the second activity, chn will create another live drawing using the teacher as a model. This time their drawing will consist of lots of separate straight lines. Everytime the teacher slaps their hand on the floor, the chn need to make a line on their page. This will create rhythmic marks creating strong shapes. </w:t>
            </w:r>
          </w:p>
          <w:p w:rsidR="00000000" w:rsidDel="00000000" w:rsidP="00000000" w:rsidRDefault="00000000" w:rsidRPr="00000000" w14:paraId="000000D6">
            <w:pPr>
              <w:widowControl w:val="0"/>
              <w:numPr>
                <w:ilvl w:val="0"/>
                <w:numId w:val="2"/>
              </w:numPr>
              <w:spacing w:line="240" w:lineRule="auto"/>
              <w:ind w:left="720" w:hanging="360"/>
              <w:rPr>
                <w:rFonts w:ascii="Calibri" w:cs="Calibri" w:eastAsia="Calibri" w:hAnsi="Calibri"/>
                <w:u w:val="none"/>
              </w:rPr>
            </w:pPr>
            <w:r w:rsidDel="00000000" w:rsidR="00000000" w:rsidRPr="00000000">
              <w:rPr>
                <w:rtl w:val="0"/>
              </w:rPr>
            </w:r>
          </w:p>
          <w:p w:rsidR="00000000" w:rsidDel="00000000" w:rsidP="00000000" w:rsidRDefault="00000000" w:rsidRPr="00000000" w14:paraId="000000D7">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210612" cy="2216728"/>
                  <wp:effectExtent b="0" l="0" r="0" t="0"/>
                  <wp:docPr id="9" name="image10.png"/>
                  <a:graphic>
                    <a:graphicData uri="http://schemas.openxmlformats.org/drawingml/2006/picture">
                      <pic:pic>
                        <pic:nvPicPr>
                          <pic:cNvPr id="0" name="image10.png"/>
                          <pic:cNvPicPr preferRelativeResize="0"/>
                        </pic:nvPicPr>
                        <pic:blipFill>
                          <a:blip r:embed="rId24"/>
                          <a:srcRect b="0" l="0" r="0" t="0"/>
                          <a:stretch>
                            <a:fillRect/>
                          </a:stretch>
                        </pic:blipFill>
                        <pic:spPr>
                          <a:xfrm>
                            <a:off x="0" y="0"/>
                            <a:ext cx="1210612" cy="2216728"/>
                          </a:xfrm>
                          <a:prstGeom prst="rect"/>
                          <a:ln/>
                        </pic:spPr>
                      </pic:pic>
                    </a:graphicData>
                  </a:graphic>
                </wp:inline>
              </w:drawing>
            </w:r>
            <w:r w:rsidDel="00000000" w:rsidR="00000000" w:rsidRPr="00000000">
              <w:rPr>
                <w:rtl w:val="0"/>
              </w:rPr>
            </w:r>
          </w:p>
          <w:p w:rsidR="00000000" w:rsidDel="00000000" w:rsidP="00000000" w:rsidRDefault="00000000" w:rsidRPr="00000000" w14:paraId="000000D8">
            <w:pPr>
              <w:widowControl w:val="0"/>
              <w:numPr>
                <w:ilvl w:val="0"/>
                <w:numId w:val="2"/>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Finally for their last activity, to add some depth and colour, they will </w:t>
            </w:r>
            <w:r w:rsidDel="00000000" w:rsidR="00000000" w:rsidRPr="00000000">
              <w:rPr>
                <w:rFonts w:ascii="Calibri" w:cs="Calibri" w:eastAsia="Calibri" w:hAnsi="Calibri"/>
                <w:highlight w:val="white"/>
                <w:rtl w:val="0"/>
              </w:rPr>
              <w:t xml:space="preserve">put down a watercolour wash in a single colour first, and then make pen marks over the wash, OR </w:t>
            </w:r>
            <w:r w:rsidDel="00000000" w:rsidR="00000000" w:rsidRPr="00000000">
              <w:rPr>
                <w:rFonts w:ascii="Calibri" w:cs="Calibri" w:eastAsia="Calibri" w:hAnsi="Calibri"/>
                <w:rtl w:val="0"/>
              </w:rPr>
              <w:t xml:space="preserve">chn can put </w:t>
            </w:r>
            <w:r w:rsidDel="00000000" w:rsidR="00000000" w:rsidRPr="00000000">
              <w:rPr>
                <w:rFonts w:ascii="Calibri" w:cs="Calibri" w:eastAsia="Calibri" w:hAnsi="Calibri"/>
                <w:highlight w:val="white"/>
                <w:rtl w:val="0"/>
              </w:rPr>
              <w:t xml:space="preserve">down pen marks on top of their drawings and then make a watercolour wash in a single colour after. </w:t>
            </w:r>
          </w:p>
          <w:p w:rsidR="00000000" w:rsidDel="00000000" w:rsidP="00000000" w:rsidRDefault="00000000" w:rsidRPr="00000000" w14:paraId="000000D9">
            <w:pPr>
              <w:widowControl w:val="0"/>
              <w:numPr>
                <w:ilvl w:val="0"/>
                <w:numId w:val="2"/>
              </w:numPr>
              <w:spacing w:line="240" w:lineRule="auto"/>
              <w:ind w:left="720" w:hanging="360"/>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1582613" cy="1564066"/>
                  <wp:effectExtent b="0" l="0" r="0" t="0"/>
                  <wp:docPr id="18" name="image8.png"/>
                  <a:graphic>
                    <a:graphicData uri="http://schemas.openxmlformats.org/drawingml/2006/picture">
                      <pic:pic>
                        <pic:nvPicPr>
                          <pic:cNvPr id="0" name="image8.png"/>
                          <pic:cNvPicPr preferRelativeResize="0"/>
                        </pic:nvPicPr>
                        <pic:blipFill>
                          <a:blip r:embed="rId25"/>
                          <a:srcRect b="0" l="0" r="0" t="0"/>
                          <a:stretch>
                            <a:fillRect/>
                          </a:stretch>
                        </pic:blipFill>
                        <pic:spPr>
                          <a:xfrm>
                            <a:off x="0" y="0"/>
                            <a:ext cx="1582613" cy="1564066"/>
                          </a:xfrm>
                          <a:prstGeom prst="rect"/>
                          <a:ln/>
                        </pic:spPr>
                      </pic:pic>
                    </a:graphicData>
                  </a:graphic>
                </wp:inline>
              </w:drawing>
            </w:r>
            <w:r w:rsidDel="00000000" w:rsidR="00000000" w:rsidRPr="00000000">
              <w:rPr>
                <w:rFonts w:ascii="Calibri" w:cs="Calibri" w:eastAsia="Calibri" w:hAnsi="Calibri"/>
                <w:highlight w:val="white"/>
              </w:rPr>
              <w:drawing>
                <wp:inline distB="114300" distT="114300" distL="114300" distR="114300">
                  <wp:extent cx="1461834" cy="1582150"/>
                  <wp:effectExtent b="0" l="0" r="0" t="0"/>
                  <wp:docPr id="17" name="image9.png"/>
                  <a:graphic>
                    <a:graphicData uri="http://schemas.openxmlformats.org/drawingml/2006/picture">
                      <pic:pic>
                        <pic:nvPicPr>
                          <pic:cNvPr id="0" name="image9.png"/>
                          <pic:cNvPicPr preferRelativeResize="0"/>
                        </pic:nvPicPr>
                        <pic:blipFill>
                          <a:blip r:embed="rId26"/>
                          <a:srcRect b="0" l="0" r="0" t="0"/>
                          <a:stretch>
                            <a:fillRect/>
                          </a:stretch>
                        </pic:blipFill>
                        <pic:spPr>
                          <a:xfrm>
                            <a:off x="0" y="0"/>
                            <a:ext cx="1461834" cy="1582150"/>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Stories, illustrations, illustrator, Quentin Blake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E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Fineliner pens, watercolours </w:t>
            </w:r>
            <w:r w:rsidDel="00000000" w:rsidR="00000000" w:rsidRPr="00000000">
              <w:rPr>
                <w:rtl w:val="0"/>
              </w:rPr>
            </w:r>
          </w:p>
        </w:tc>
      </w:tr>
    </w:tbl>
    <w:p w:rsidR="00000000" w:rsidDel="00000000" w:rsidP="00000000" w:rsidRDefault="00000000" w:rsidRPr="00000000" w14:paraId="000000E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B">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C">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D">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E">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F">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0">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1">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2">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F3">
      <w:pPr>
        <w:spacing w:line="240" w:lineRule="auto"/>
        <w:rPr>
          <w:rFonts w:ascii="Calibri" w:cs="Calibri" w:eastAsia="Calibri" w:hAnsi="Calibri"/>
          <w:b w:val="1"/>
          <w:sz w:val="16"/>
          <w:szCs w:val="16"/>
        </w:rPr>
      </w:pPr>
      <w:r w:rsidDel="00000000" w:rsidR="00000000" w:rsidRPr="00000000">
        <w:rPr>
          <w:rtl w:val="0"/>
        </w:rPr>
      </w:r>
    </w:p>
    <w:tbl>
      <w:tblPr>
        <w:tblStyle w:val="Table5"/>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rPr>
                <w:rFonts w:ascii="Calibri" w:cs="Calibri" w:eastAsia="Calibri" w:hAnsi="Calibri"/>
                <w:sz w:val="24"/>
                <w:szCs w:val="24"/>
              </w:rPr>
            </w:pPr>
            <w:hyperlink r:id="rId27">
              <w:r w:rsidDel="00000000" w:rsidR="00000000" w:rsidRPr="00000000">
                <w:rPr>
                  <w:rFonts w:ascii="Calibri" w:cs="Calibri" w:eastAsia="Calibri" w:hAnsi="Calibri"/>
                  <w:color w:val="1155cc"/>
                  <w:sz w:val="24"/>
                  <w:szCs w:val="24"/>
                  <w:u w:val="single"/>
                  <w:rtl w:val="0"/>
                </w:rPr>
                <w:t xml:space="preserve">Planning our sculpture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D">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make a plan of how I will tell my story through my sculpture</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0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2">
            <w:pPr>
              <w:spacing w:line="240" w:lineRule="auto"/>
              <w:rPr>
                <w:rFonts w:ascii="Calibri" w:cs="Calibri" w:eastAsia="Calibri" w:hAnsi="Calibri"/>
              </w:rPr>
            </w:pPr>
            <w:r w:rsidDel="00000000" w:rsidR="00000000" w:rsidRPr="00000000">
              <w:rPr>
                <w:rFonts w:ascii="Calibri" w:cs="Calibri" w:eastAsia="Calibri" w:hAnsi="Calibri"/>
                <w:rtl w:val="0"/>
              </w:rPr>
              <w:t xml:space="preserve">I can draw the shapes I want to use in my sculpture.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0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06">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7">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what my sculpture will look like.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A">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0B">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C">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w:t>
            </w:r>
            <w:r w:rsidDel="00000000" w:rsidR="00000000" w:rsidRPr="00000000">
              <w:rPr>
                <w:rFonts w:ascii="Calibri" w:cs="Calibri" w:eastAsia="Calibri" w:hAnsi="Calibri"/>
                <w:rtl w:val="0"/>
              </w:rPr>
              <w:t xml:space="preserve"> make a plan of how I will tell my story through my sculpture</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0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10">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1">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evaluate my ideas by using feedback from my partner.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15">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6">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Starter: ask chn to name a famous illustrator of a children’s book. </w:t>
            </w:r>
          </w:p>
          <w:p w:rsidR="00000000" w:rsidDel="00000000" w:rsidP="00000000" w:rsidRDefault="00000000" w:rsidRPr="00000000" w14:paraId="00000117">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Tell the chn that today they will do their own illustrations based on your english text ‘The Last Bear’ as next week they will be turning their illustrations into sculptures to bring them to life. </w:t>
            </w:r>
          </w:p>
          <w:p w:rsidR="00000000" w:rsidDel="00000000" w:rsidP="00000000" w:rsidRDefault="00000000" w:rsidRPr="00000000" w14:paraId="00000118">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Begin by summarising the story and as a class choose your favourite part/scenes of the story </w:t>
            </w:r>
          </w:p>
          <w:p w:rsidR="00000000" w:rsidDel="00000000" w:rsidP="00000000" w:rsidRDefault="00000000" w:rsidRPr="00000000" w14:paraId="00000119">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Re-read this part of the story and ask chn to visualise what they see and scribe ideas down. </w:t>
            </w:r>
          </w:p>
          <w:p w:rsidR="00000000" w:rsidDel="00000000" w:rsidP="00000000" w:rsidRDefault="00000000" w:rsidRPr="00000000" w14:paraId="0000011A">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Just like the first lesson in week 1, chn will spend the remainder of the lesson drawing this scene in sketchbooks. </w:t>
            </w:r>
          </w:p>
          <w:p w:rsidR="00000000" w:rsidDel="00000000" w:rsidP="00000000" w:rsidRDefault="00000000" w:rsidRPr="00000000" w14:paraId="0000011B">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Remind chn to sketch in layers, they may use one page just for the setting and another page practising drawing the Bear and any other characters. They can then use another page to experiment with different tones and shades of colour. Encourage chn to annotate ideas using technical vocabulary as well as the ideas they like best. </w:t>
            </w:r>
          </w:p>
          <w:p w:rsidR="00000000" w:rsidDel="00000000" w:rsidP="00000000" w:rsidRDefault="00000000" w:rsidRPr="00000000" w14:paraId="0000011C">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By the end of the lesson chn should have at least 2 pages with visual notes. </w:t>
            </w:r>
          </w:p>
          <w:p w:rsidR="00000000" w:rsidDel="00000000" w:rsidP="00000000" w:rsidRDefault="00000000" w:rsidRPr="00000000" w14:paraId="0000011D">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tl w:val="0"/>
              </w:rPr>
              <w:t xml:space="preserve">Chn can then have some time sharing ideas with peers, sharing feedback to each other  and adding to their sketches. </w:t>
            </w:r>
          </w:p>
          <w:p w:rsidR="00000000" w:rsidDel="00000000" w:rsidP="00000000" w:rsidRDefault="00000000" w:rsidRPr="00000000" w14:paraId="0000011E">
            <w:pPr>
              <w:widowControl w:val="0"/>
              <w:numPr>
                <w:ilvl w:val="0"/>
                <w:numId w:val="3"/>
              </w:numPr>
              <w:spacing w:line="240" w:lineRule="auto"/>
              <w:ind w:left="720" w:hanging="360"/>
              <w:rPr>
                <w:rFonts w:ascii="Calibri" w:cs="Calibri" w:eastAsia="Calibri" w:hAnsi="Calibri"/>
                <w:sz w:val="20"/>
                <w:szCs w:val="20"/>
                <w:u w:val="none"/>
              </w:rPr>
            </w:pPr>
            <w:r w:rsidDel="00000000" w:rsidR="00000000" w:rsidRPr="00000000">
              <w:rPr>
                <w:rFonts w:ascii="Calibri" w:cs="Calibri" w:eastAsia="Calibri" w:hAnsi="Calibri"/>
                <w:sz w:val="20"/>
                <w:szCs w:val="20"/>
              </w:rPr>
              <w:drawing>
                <wp:inline distB="114300" distT="114300" distL="114300" distR="114300">
                  <wp:extent cx="2077913" cy="1560664"/>
                  <wp:effectExtent b="0" l="0" r="0" t="0"/>
                  <wp:docPr id="13" name="image6.png"/>
                  <a:graphic>
                    <a:graphicData uri="http://schemas.openxmlformats.org/drawingml/2006/picture">
                      <pic:pic>
                        <pic:nvPicPr>
                          <pic:cNvPr id="0" name="image6.png"/>
                          <pic:cNvPicPr preferRelativeResize="0"/>
                        </pic:nvPicPr>
                        <pic:blipFill>
                          <a:blip r:embed="rId28"/>
                          <a:srcRect b="0" l="0" r="0" t="0"/>
                          <a:stretch>
                            <a:fillRect/>
                          </a:stretch>
                        </pic:blipFill>
                        <pic:spPr>
                          <a:xfrm>
                            <a:off x="0" y="0"/>
                            <a:ext cx="2077913" cy="1560664"/>
                          </a:xfrm>
                          <a:prstGeom prst="rect"/>
                          <a:ln/>
                        </pic:spPr>
                      </pic:pic>
                    </a:graphicData>
                  </a:graphic>
                </wp:inline>
              </w:drawing>
            </w:r>
            <w:r w:rsidDel="00000000" w:rsidR="00000000" w:rsidRPr="00000000">
              <w:rPr>
                <w:rFonts w:ascii="Calibri" w:cs="Calibri" w:eastAsia="Calibri" w:hAnsi="Calibri"/>
                <w:sz w:val="20"/>
                <w:szCs w:val="20"/>
              </w:rPr>
              <w:drawing>
                <wp:inline distB="114300" distT="114300" distL="114300" distR="114300">
                  <wp:extent cx="2125537" cy="1596434"/>
                  <wp:effectExtent b="0" l="0" r="0" t="0"/>
                  <wp:docPr id="3" name="image5.png"/>
                  <a:graphic>
                    <a:graphicData uri="http://schemas.openxmlformats.org/drawingml/2006/picture">
                      <pic:pic>
                        <pic:nvPicPr>
                          <pic:cNvPr id="0" name="image5.png"/>
                          <pic:cNvPicPr preferRelativeResize="0"/>
                        </pic:nvPicPr>
                        <pic:blipFill>
                          <a:blip r:embed="rId29"/>
                          <a:srcRect b="0" l="0" r="0" t="0"/>
                          <a:stretch>
                            <a:fillRect/>
                          </a:stretch>
                        </pic:blipFill>
                        <pic:spPr>
                          <a:xfrm>
                            <a:off x="0" y="0"/>
                            <a:ext cx="2125537" cy="1596434"/>
                          </a:xfrm>
                          <a:prstGeom prst="rect"/>
                          <a:ln/>
                        </pic:spPr>
                      </pic:pic>
                    </a:graphicData>
                  </a:graphic>
                </wp:inline>
              </w:drawing>
            </w: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1">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Stories, illustrations, illustrator</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5">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Pencils, colour pencils </w:t>
            </w:r>
            <w:r w:rsidDel="00000000" w:rsidR="00000000" w:rsidRPr="00000000">
              <w:rPr>
                <w:rtl w:val="0"/>
              </w:rPr>
            </w:r>
          </w:p>
        </w:tc>
      </w:tr>
    </w:tbl>
    <w:p w:rsidR="00000000" w:rsidDel="00000000" w:rsidP="00000000" w:rsidRDefault="00000000" w:rsidRPr="00000000" w14:paraId="0000012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A">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2B">
      <w:pPr>
        <w:spacing w:line="240" w:lineRule="auto"/>
        <w:rPr>
          <w:rFonts w:ascii="Calibri" w:cs="Calibri" w:eastAsia="Calibri" w:hAnsi="Calibri"/>
          <w:b w:val="1"/>
          <w:sz w:val="16"/>
          <w:szCs w:val="16"/>
        </w:rPr>
      </w:pPr>
      <w:r w:rsidDel="00000000" w:rsidR="00000000" w:rsidRPr="00000000">
        <w:rPr>
          <w:rtl w:val="0"/>
        </w:rPr>
      </w:r>
    </w:p>
    <w:tbl>
      <w:tblPr>
        <w:tblStyle w:val="Table6"/>
        <w:tblW w:w="161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080"/>
        <w:gridCol w:w="4695"/>
        <w:gridCol w:w="3705"/>
        <w:gridCol w:w="3705"/>
        <w:tblGridChange w:id="0">
          <w:tblGrid>
            <w:gridCol w:w="4080"/>
            <w:gridCol w:w="4695"/>
            <w:gridCol w:w="3705"/>
            <w:gridCol w:w="3705"/>
          </w:tblGrid>
        </w:tblGridChange>
      </w:tblGrid>
      <w:tr>
        <w:trPr>
          <w:cantSplit w:val="0"/>
          <w:trHeight w:val="480" w:hRule="atLeast"/>
          <w:tblHeader w:val="0"/>
        </w:trPr>
        <w:tc>
          <w:tcPr>
            <w:gridSpan w:val="4"/>
            <w:tcBorders>
              <w:top w:color="666666" w:space="0" w:sz="8" w:val="single"/>
              <w:left w:color="666666" w:space="0" w:sz="8" w:val="single"/>
              <w:bottom w:color="666666" w:space="0" w:sz="8" w:val="single"/>
              <w:right w:color="666666" w:space="0" w:sz="8" w:val="single"/>
            </w:tcBorders>
            <w:shd w:fill="9900ff"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0">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Access Art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1">
            <w:pPr>
              <w:widowControl w:val="0"/>
              <w:rPr>
                <w:rFonts w:ascii="Calibri" w:cs="Calibri" w:eastAsia="Calibri" w:hAnsi="Calibri"/>
                <w:sz w:val="24"/>
                <w:szCs w:val="24"/>
              </w:rPr>
            </w:pPr>
            <w:hyperlink r:id="rId30">
              <w:r w:rsidDel="00000000" w:rsidR="00000000" w:rsidRPr="00000000">
                <w:rPr>
                  <w:rFonts w:ascii="Calibri" w:cs="Calibri" w:eastAsia="Calibri" w:hAnsi="Calibri"/>
                  <w:color w:val="1155cc"/>
                  <w:sz w:val="24"/>
                  <w:szCs w:val="24"/>
                  <w:u w:val="single"/>
                  <w:rtl w:val="0"/>
                </w:rPr>
                <w:t xml:space="preserve">Making our sculpture</w:t>
              </w:r>
            </w:hyperlink>
            <w:r w:rsidDel="00000000" w:rsidR="00000000" w:rsidRPr="00000000">
              <w:rPr>
                <w:rtl w:val="0"/>
              </w:rPr>
            </w:r>
          </w:p>
        </w:tc>
      </w:tr>
      <w:tr>
        <w:trPr>
          <w:cantSplit w:val="0"/>
          <w:trHeight w:val="33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4">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5">
            <w:pPr>
              <w:widowControl w:val="0"/>
              <w:spacing w:line="240" w:lineRule="auto"/>
              <w:rPr>
                <w:rFonts w:ascii="Calibri" w:cs="Calibri" w:eastAsia="Calibri" w:hAnsi="Calibri"/>
                <w:sz w:val="28"/>
                <w:szCs w:val="28"/>
              </w:rPr>
            </w:pPr>
            <w:r w:rsidDel="00000000" w:rsidR="00000000" w:rsidRPr="00000000">
              <w:rPr>
                <w:rFonts w:ascii="Calibri" w:cs="Calibri" w:eastAsia="Calibri" w:hAnsi="Calibri"/>
                <w:rtl w:val="0"/>
              </w:rPr>
              <w:t xml:space="preserve">To create my own sculpture that tells a story. </w:t>
            </w:r>
            <w:r w:rsidDel="00000000" w:rsidR="00000000" w:rsidRPr="00000000">
              <w:rPr>
                <w:rtl w:val="0"/>
              </w:rPr>
            </w:r>
          </w:p>
        </w:tc>
      </w:tr>
      <w:tr>
        <w:trPr>
          <w:cantSplit w:val="0"/>
          <w:trHeight w:val="305.947265625"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38">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p>
          <w:p w:rsidR="00000000" w:rsidDel="00000000" w:rsidP="00000000" w:rsidRDefault="00000000" w:rsidRPr="00000000" w14:paraId="00000139">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i w:val="1"/>
                <w:sz w:val="18"/>
                <w:szCs w:val="18"/>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A">
            <w:pPr>
              <w:spacing w:line="240" w:lineRule="auto"/>
              <w:rPr>
                <w:rFonts w:ascii="Calibri" w:cs="Calibri" w:eastAsia="Calibri" w:hAnsi="Calibri"/>
              </w:rPr>
            </w:pPr>
            <w:r w:rsidDel="00000000" w:rsidR="00000000" w:rsidRPr="00000000">
              <w:rPr>
                <w:rFonts w:ascii="Calibri" w:cs="Calibri" w:eastAsia="Calibri" w:hAnsi="Calibri"/>
                <w:rtl w:val="0"/>
              </w:rPr>
              <w:t xml:space="preserve">I can make simple shapes out of </w:t>
            </w:r>
          </w:p>
        </w:tc>
      </w:tr>
      <w:tr>
        <w:trPr>
          <w:cantSplit w:val="0"/>
          <w:trHeight w:val="60"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3D">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Multi- Structural </w:t>
            </w:r>
          </w:p>
          <w:p w:rsidR="00000000" w:rsidDel="00000000" w:rsidP="00000000" w:rsidRDefault="00000000" w:rsidRPr="00000000" w14:paraId="0000013E">
            <w:pPr>
              <w:widowControl w:val="0"/>
              <w:spacing w:line="240" w:lineRule="auto"/>
              <w:jc w:val="center"/>
              <w:rPr>
                <w:sz w:val="18"/>
                <w:szCs w:val="18"/>
              </w:rPr>
            </w:pPr>
            <w:r w:rsidDel="00000000" w:rsidR="00000000" w:rsidRPr="00000000">
              <w:rPr>
                <w:rFonts w:ascii="Calibri" w:cs="Calibri" w:eastAsia="Calibri" w:hAnsi="Calibri"/>
                <w:i w:val="1"/>
                <w:sz w:val="18"/>
                <w:szCs w:val="18"/>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describe how I will make my sculpture.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42">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Relational </w:t>
            </w:r>
          </w:p>
          <w:p w:rsidR="00000000" w:rsidDel="00000000" w:rsidP="00000000" w:rsidRDefault="00000000" w:rsidRPr="00000000" w14:paraId="00000143">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4">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w:t>
            </w:r>
            <w:r w:rsidDel="00000000" w:rsidR="00000000" w:rsidRPr="00000000">
              <w:rPr>
                <w:rFonts w:ascii="Calibri" w:cs="Calibri" w:eastAsia="Calibri" w:hAnsi="Calibri"/>
                <w:rtl w:val="0"/>
              </w:rPr>
              <w:t xml:space="preserve">create my own sculpture that tells a story.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47">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Extended Abstract </w:t>
            </w:r>
          </w:p>
          <w:p w:rsidR="00000000" w:rsidDel="00000000" w:rsidP="00000000" w:rsidRDefault="00000000" w:rsidRPr="00000000" w14:paraId="00000148">
            <w:pPr>
              <w:widowControl w:val="0"/>
              <w:spacing w:line="240" w:lineRule="auto"/>
              <w:jc w:val="center"/>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widowControl w:val="0"/>
              <w:spacing w:line="240" w:lineRule="auto"/>
              <w:rPr>
                <w:rFonts w:ascii="Calibri" w:cs="Calibri" w:eastAsia="Calibri" w:hAnsi="Calibri"/>
              </w:rPr>
            </w:pPr>
            <w:r w:rsidDel="00000000" w:rsidR="00000000" w:rsidRPr="00000000">
              <w:rPr>
                <w:rFonts w:ascii="Calibri" w:cs="Calibri" w:eastAsia="Calibri" w:hAnsi="Calibri"/>
                <w:rtl w:val="0"/>
              </w:rPr>
              <w:t xml:space="preserve">I can use a variety of materials to bring my sculpture to life. </w:t>
            </w:r>
          </w:p>
        </w:tc>
      </w:tr>
      <w:tr>
        <w:trPr>
          <w:cantSplit w:val="0"/>
          <w:trHeight w:val="672.421875"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C">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The lesson</w:t>
            </w:r>
          </w:p>
          <w:p w:rsidR="00000000" w:rsidDel="00000000" w:rsidP="00000000" w:rsidRDefault="00000000" w:rsidRPr="00000000" w14:paraId="0000014D">
            <w:pPr>
              <w:widowControl w:val="0"/>
              <w:spacing w:line="240" w:lineRule="auto"/>
              <w:jc w:val="center"/>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(How will children meet the LI?)</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E">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Starter: What does 3D mean? </w:t>
            </w:r>
          </w:p>
          <w:p w:rsidR="00000000" w:rsidDel="00000000" w:rsidP="00000000" w:rsidRDefault="00000000" w:rsidRPr="00000000" w14:paraId="0000014F">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Tell the chn that today they will be bringing their illustrations to life by making 3D Sculptures using plasticine and other collage materials. </w:t>
            </w:r>
          </w:p>
          <w:p w:rsidR="00000000" w:rsidDel="00000000" w:rsidP="00000000" w:rsidRDefault="00000000" w:rsidRPr="00000000" w14:paraId="00000150">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Remind chn of the scene they are creating. Chn can have sketchbooks in front of them as well as a blown up picture of the Bear from the story on the board. </w:t>
            </w:r>
          </w:p>
          <w:p w:rsidR="00000000" w:rsidDel="00000000" w:rsidP="00000000" w:rsidRDefault="00000000" w:rsidRPr="00000000" w14:paraId="00000151">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First chn will create the base for the characters to sit on. They will use cardboard (from bagel boxes) for this and they can cover it using paint, tissue paper. </w:t>
            </w:r>
          </w:p>
          <w:p w:rsidR="00000000" w:rsidDel="00000000" w:rsidP="00000000" w:rsidRDefault="00000000" w:rsidRPr="00000000" w14:paraId="00000152">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 chn can think about if there's anything else in the background, for example trees. They could use a cardtube and cover it in brown string for the bark and use felt for the leaves. </w:t>
            </w:r>
          </w:p>
          <w:p w:rsidR="00000000" w:rsidDel="00000000" w:rsidP="00000000" w:rsidRDefault="00000000" w:rsidRPr="00000000" w14:paraId="00000153">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Then finally, chn will begin to make the main characters out of plasticine. Remind chn that if they aren’t happy with it they can try again. Chn need to focus on the shape and mould the plasticine into the shape. </w:t>
            </w:r>
          </w:p>
          <w:p w:rsidR="00000000" w:rsidDel="00000000" w:rsidP="00000000" w:rsidRDefault="00000000" w:rsidRPr="00000000" w14:paraId="00000154">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Using tools like a paintbrush and lolly sticks, chn can they create texture on the plasticine for the bear. Once the bear has been created it can be put on the base.</w:t>
            </w:r>
          </w:p>
          <w:p w:rsidR="00000000" w:rsidDel="00000000" w:rsidP="00000000" w:rsidRDefault="00000000" w:rsidRPr="00000000" w14:paraId="00000155">
            <w:pPr>
              <w:widowControl w:val="0"/>
              <w:numPr>
                <w:ilvl w:val="0"/>
                <w:numId w:val="1"/>
              </w:numPr>
              <w:spacing w:line="240" w:lineRule="auto"/>
              <w:ind w:left="720" w:hanging="360"/>
              <w:rPr>
                <w:rFonts w:ascii="Calibri" w:cs="Calibri" w:eastAsia="Calibri" w:hAnsi="Calibri"/>
                <w:u w:val="none"/>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Pr>
              <w:drawing>
                <wp:inline distB="114300" distT="114300" distL="114300" distR="114300">
                  <wp:extent cx="1172574" cy="1858506"/>
                  <wp:effectExtent b="0" l="0" r="0" t="0"/>
                  <wp:docPr id="19" name="image14.png"/>
                  <a:graphic>
                    <a:graphicData uri="http://schemas.openxmlformats.org/drawingml/2006/picture">
                      <pic:pic>
                        <pic:nvPicPr>
                          <pic:cNvPr id="0" name="image14.png"/>
                          <pic:cNvPicPr preferRelativeResize="0"/>
                        </pic:nvPicPr>
                        <pic:blipFill>
                          <a:blip r:embed="rId31"/>
                          <a:srcRect b="0" l="0" r="0" t="0"/>
                          <a:stretch>
                            <a:fillRect/>
                          </a:stretch>
                        </pic:blipFill>
                        <pic:spPr>
                          <a:xfrm>
                            <a:off x="0" y="0"/>
                            <a:ext cx="1172574" cy="1858506"/>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543674" cy="1223814"/>
                  <wp:effectExtent b="0" l="0" r="0" t="0"/>
                  <wp:docPr id="2" name="image15.png"/>
                  <a:graphic>
                    <a:graphicData uri="http://schemas.openxmlformats.org/drawingml/2006/picture">
                      <pic:pic>
                        <pic:nvPicPr>
                          <pic:cNvPr id="0" name="image15.png"/>
                          <pic:cNvPicPr preferRelativeResize="0"/>
                        </pic:nvPicPr>
                        <pic:blipFill>
                          <a:blip r:embed="rId32"/>
                          <a:srcRect b="0" l="0" r="0" t="0"/>
                          <a:stretch>
                            <a:fillRect/>
                          </a:stretch>
                        </pic:blipFill>
                        <pic:spPr>
                          <a:xfrm>
                            <a:off x="0" y="0"/>
                            <a:ext cx="1543674" cy="1223814"/>
                          </a:xfrm>
                          <a:prstGeom prst="rect"/>
                          <a:ln/>
                        </pic:spPr>
                      </pic:pic>
                    </a:graphicData>
                  </a:graphic>
                </wp:inline>
              </w:drawing>
            </w:r>
            <w:r w:rsidDel="00000000" w:rsidR="00000000" w:rsidRPr="00000000">
              <w:rPr>
                <w:rFonts w:ascii="Calibri" w:cs="Calibri" w:eastAsia="Calibri" w:hAnsi="Calibri"/>
              </w:rPr>
              <w:drawing>
                <wp:inline distB="114300" distT="114300" distL="114300" distR="114300">
                  <wp:extent cx="1985031" cy="1707463"/>
                  <wp:effectExtent b="0" l="0" r="0" t="0"/>
                  <wp:docPr id="7" name="image19.png"/>
                  <a:graphic>
                    <a:graphicData uri="http://schemas.openxmlformats.org/drawingml/2006/picture">
                      <pic:pic>
                        <pic:nvPicPr>
                          <pic:cNvPr id="0" name="image19.png"/>
                          <pic:cNvPicPr preferRelativeResize="0"/>
                        </pic:nvPicPr>
                        <pic:blipFill>
                          <a:blip r:embed="rId33"/>
                          <a:srcRect b="0" l="0" r="0" t="0"/>
                          <a:stretch>
                            <a:fillRect/>
                          </a:stretch>
                        </pic:blipFill>
                        <pic:spPr>
                          <a:xfrm>
                            <a:off x="0" y="0"/>
                            <a:ext cx="1985031" cy="1707463"/>
                          </a:xfrm>
                          <a:prstGeom prst="rect"/>
                          <a:ln/>
                        </pic:spPr>
                      </pic:pic>
                    </a:graphicData>
                  </a:graphic>
                </wp:inline>
              </w:drawing>
            </w:r>
            <w:r w:rsidDel="00000000" w:rsidR="00000000" w:rsidRPr="00000000">
              <w:rPr>
                <w:rtl w:val="0"/>
              </w:rPr>
            </w:r>
          </w:p>
          <w:p w:rsidR="00000000" w:rsidDel="00000000" w:rsidP="00000000" w:rsidRDefault="00000000" w:rsidRPr="00000000" w14:paraId="00000156">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Create your own gallery showing, have the chn walk around the tables. Ask chn to think about what they like about their peers' work? Was there anything they  found difficult? What artists inspired their work? Do you think your sculpture tells a story? </w:t>
            </w:r>
          </w:p>
          <w:p w:rsidR="00000000" w:rsidDel="00000000" w:rsidP="00000000" w:rsidRDefault="00000000" w:rsidRPr="00000000" w14:paraId="00000157">
            <w:pPr>
              <w:widowControl w:val="0"/>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Chn  can then complete a self and peer assessment in sketchbooks.</w:t>
            </w:r>
          </w:p>
          <w:p w:rsidR="00000000" w:rsidDel="00000000" w:rsidP="00000000" w:rsidRDefault="00000000" w:rsidRPr="00000000" w14:paraId="00000158">
            <w:pPr>
              <w:widowControl w:val="0"/>
              <w:spacing w:line="240" w:lineRule="auto"/>
              <w:ind w:left="0" w:firstLine="0"/>
              <w:rPr>
                <w:rFonts w:ascii="Calibri" w:cs="Calibri" w:eastAsia="Calibri" w:hAnsi="Calibri"/>
              </w:rPr>
            </w:pPr>
            <w:r w:rsidDel="00000000" w:rsidR="00000000" w:rsidRPr="00000000">
              <w:rPr>
                <w:rtl w:val="0"/>
              </w:rPr>
            </w:r>
          </w:p>
        </w:tc>
      </w:tr>
      <w:tr>
        <w:trPr>
          <w:cantSplit w:val="0"/>
          <w:trHeight w:val="44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B">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Key Vocabulary for the lesson</w:t>
            </w:r>
          </w:p>
        </w:tc>
        <w:tc>
          <w:tcPr>
            <w:gridSpan w:val="3"/>
            <w:tcBorders>
              <w:top w:color="666666" w:space="0" w:sz="8" w:val="single"/>
              <w:left w:color="666666" w:space="0" w:sz="8" w:val="single"/>
              <w:bottom w:color="666666" w:space="0" w:sz="8" w:val="single"/>
              <w:right w:color="ffffff"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C">
            <w:pPr>
              <w:widowControl w:val="0"/>
              <w:spacing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Stories, illustrations, illustrator,3D, sculpture, characters, moulding,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F">
            <w:pPr>
              <w:widowControl w:val="0"/>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Plasticine, lollysticks, paintbrushes, cardboard, coloured card, pencils, paint, tissue paper, other collage materials</w:t>
            </w:r>
            <w:r w:rsidDel="00000000" w:rsidR="00000000" w:rsidRPr="00000000">
              <w:rPr>
                <w:rtl w:val="0"/>
              </w:rPr>
            </w:r>
          </w:p>
        </w:tc>
      </w:tr>
    </w:tbl>
    <w:p w:rsidR="00000000" w:rsidDel="00000000" w:rsidP="00000000" w:rsidRDefault="00000000" w:rsidRPr="00000000" w14:paraId="00000163">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4">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5">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6">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7">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8">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9">
      <w:pPr>
        <w:spacing w:line="240" w:lineRule="auto"/>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16A">
      <w:pPr>
        <w:spacing w:line="240" w:lineRule="auto"/>
        <w:jc w:val="center"/>
        <w:rPr/>
      </w:pPr>
      <w:r w:rsidDel="00000000" w:rsidR="00000000" w:rsidRPr="00000000">
        <w:rPr>
          <w:rtl w:val="0"/>
        </w:rPr>
      </w:r>
    </w:p>
    <w:sectPr>
      <w:headerReference r:id="rId34" w:type="default"/>
      <w:headerReference r:id="rId35" w:type="first"/>
      <w:footerReference r:id="rId36" w:type="first"/>
      <w:pgSz w:h="11909" w:w="16834" w:orient="landscape"/>
      <w:pgMar w:bottom="152.95275590551284" w:top="0" w:left="425.1968503937008" w:right="409.25196850393945"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B">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C">
    <w:pPr>
      <w:rPr>
        <w:sz w:val="30"/>
        <w:szCs w:val="30"/>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
              <a:graphic>
                <a:graphicData uri="http://schemas.microsoft.com/office/word/2010/wordprocessingShape">
                  <wps:wsp>
                    <wps:cNvSpPr txBox="1"/>
                    <wps:cNvPr id="2" name="Shape 2"/>
                    <wps:spPr>
                      <a:xfrm>
                        <a:off x="2546425" y="1049025"/>
                        <a:ext cx="3072900" cy="879600"/>
                      </a:xfrm>
                      <a:prstGeom prst="rect">
                        <a:avLst/>
                      </a:prstGeom>
                      <a:noFill/>
                      <a:ln>
                        <a:noFill/>
                      </a:ln>
                    </wps:spPr>
                    <wps:txbx>
                      <w:txbxContent>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t xml:space="preserve">Art MTP</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42"/>
                              <w:vertAlign w:val="baseline"/>
                            </w:rPr>
                          </w:r>
                          <w:r w:rsidDel="00000000" w:rsidR="00000000" w:rsidRPr="00000000">
                            <w:rPr>
                              <w:rFonts w:ascii="Arial" w:cs="Arial" w:eastAsia="Arial" w:hAnsi="Arial"/>
                              <w:b w:val="0"/>
                              <w:i w:val="0"/>
                              <w:smallCaps w:val="0"/>
                              <w:strike w:val="0"/>
                              <w:color w:val="000000"/>
                              <w:sz w:val="42"/>
                              <w:vertAlign w:val="baseline"/>
                            </w:rPr>
                            <w:t xml:space="preserve">Year 3 Summer 2</w:t>
                          </w:r>
                        </w:p>
                      </w:txbxContent>
                    </wps:txbx>
                    <wps:bodyPr anchorCtr="0" anchor="t" bIns="91425" lIns="91425" spcFirstLastPara="1" rIns="91425" wrap="square" tIns="91425">
                      <a:spAutoFit/>
                    </wps:bodyPr>
                  </wps:wsp>
                </a:graphicData>
              </a:graphic>
            </wp:anchor>
          </w:drawing>
        </mc:Choice>
        <mc:Fallback>
          <w:drawing>
            <wp:anchor allowOverlap="1" behindDoc="0" distB="114300" distT="114300" distL="114300" distR="114300" hidden="0" layoutInCell="1" locked="0" relativeHeight="0" simplePos="0">
              <wp:simplePos x="0" y="0"/>
              <wp:positionH relativeFrom="column">
                <wp:posOffset>-47624</wp:posOffset>
              </wp:positionH>
              <wp:positionV relativeFrom="paragraph">
                <wp:posOffset>-342899</wp:posOffset>
              </wp:positionV>
              <wp:extent cx="2449388" cy="708438"/>
              <wp:effectExtent b="0" l="0" r="0" t="0"/>
              <wp:wrapSquare wrapText="bothSides" distB="114300" distT="114300" distL="114300" distR="114300"/>
              <wp:docPr id="1" name="image16.png"/>
              <a:graphic>
                <a:graphicData uri="http://schemas.openxmlformats.org/drawingml/2006/picture">
                  <pic:pic>
                    <pic:nvPicPr>
                      <pic:cNvPr id="0" name="image16.png"/>
                      <pic:cNvPicPr preferRelativeResize="0"/>
                    </pic:nvPicPr>
                    <pic:blipFill>
                      <a:blip r:embed="rId1"/>
                      <a:srcRect/>
                      <a:stretch>
                        <a:fillRect/>
                      </a:stretch>
                    </pic:blipFill>
                    <pic:spPr>
                      <a:xfrm>
                        <a:off x="0" y="0"/>
                        <a:ext cx="2449388" cy="708438"/>
                      </a:xfrm>
                      <a:prstGeom prst="rect"/>
                      <a:ln/>
                    </pic:spPr>
                  </pic:pic>
                </a:graphicData>
              </a:graphic>
            </wp:anchor>
          </w:drawing>
        </mc:Fallback>
      </mc:AlternateContent>
    </w:r>
    <w:r w:rsidDel="00000000" w:rsidR="00000000" w:rsidRPr="00000000">
      <w:drawing>
        <wp:anchor allowOverlap="1" behindDoc="1" distB="19050" distT="19050" distL="19050" distR="19050" hidden="0" layoutInCell="1" locked="0" relativeHeight="0" simplePos="0">
          <wp:simplePos x="0" y="0"/>
          <wp:positionH relativeFrom="column">
            <wp:posOffset>7868115</wp:posOffset>
          </wp:positionH>
          <wp:positionV relativeFrom="paragraph">
            <wp:posOffset>-380999</wp:posOffset>
          </wp:positionV>
          <wp:extent cx="2295060" cy="704850"/>
          <wp:effectExtent b="0" l="0" r="0" t="0"/>
          <wp:wrapNone/>
          <wp:docPr id="15" name="image4.jpg"/>
          <a:graphic>
            <a:graphicData uri="http://schemas.openxmlformats.org/drawingml/2006/picture">
              <pic:pic>
                <pic:nvPicPr>
                  <pic:cNvPr id="0" name="image4.jpg"/>
                  <pic:cNvPicPr preferRelativeResize="0"/>
                </pic:nvPicPr>
                <pic:blipFill>
                  <a:blip r:embed="rId2"/>
                  <a:srcRect b="0" l="0" r="0" t="0"/>
                  <a:stretch>
                    <a:fillRect/>
                  </a:stretch>
                </pic:blipFill>
                <pic:spPr>
                  <a:xfrm>
                    <a:off x="0" y="0"/>
                    <a:ext cx="2295060" cy="704850"/>
                  </a:xfrm>
                  <a:prstGeom prst="rect"/>
                  <a:ln/>
                </pic:spPr>
              </pic:pic>
            </a:graphicData>
          </a:graphic>
        </wp:anchor>
      </w:drawing>
    </w:r>
  </w:p>
  <w:p w:rsidR="00000000" w:rsidDel="00000000" w:rsidP="00000000" w:rsidRDefault="00000000" w:rsidRPr="00000000" w14:paraId="0000016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2" Type="http://schemas.openxmlformats.org/officeDocument/2006/relationships/image" Target="media/image12.png"/><Relationship Id="rId21" Type="http://schemas.openxmlformats.org/officeDocument/2006/relationships/hyperlink" Target="https://www.quentinblake.com/" TargetMode="External"/><Relationship Id="rId24" Type="http://schemas.openxmlformats.org/officeDocument/2006/relationships/image" Target="media/image10.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ccessart.org.uk/telling-stories-through-making/" TargetMode="External"/><Relationship Id="rId26" Type="http://schemas.openxmlformats.org/officeDocument/2006/relationships/image" Target="media/image9.png"/><Relationship Id="rId25" Type="http://schemas.openxmlformats.org/officeDocument/2006/relationships/image" Target="media/image8.png"/><Relationship Id="rId28" Type="http://schemas.openxmlformats.org/officeDocument/2006/relationships/image" Target="media/image6.png"/><Relationship Id="rId27" Type="http://schemas.openxmlformats.org/officeDocument/2006/relationships/hyperlink" Target="https://www.accessart.org.uk/telling-stories-through-making/" TargetMode="External"/><Relationship Id="rId5" Type="http://schemas.openxmlformats.org/officeDocument/2006/relationships/styles" Target="styles.xml"/><Relationship Id="rId6" Type="http://schemas.openxmlformats.org/officeDocument/2006/relationships/hyperlink" Target="https://www.accessart.org.uk/be-an-architect-new-for-summer-2012/" TargetMode="External"/><Relationship Id="rId29" Type="http://schemas.openxmlformats.org/officeDocument/2006/relationships/image" Target="media/image5.png"/><Relationship Id="rId7" Type="http://schemas.openxmlformats.org/officeDocument/2006/relationships/hyperlink" Target="https://www.accessart.org.uk/telling-stories-through-making/" TargetMode="External"/><Relationship Id="rId8" Type="http://schemas.openxmlformats.org/officeDocument/2006/relationships/hyperlink" Target="https://www.accessart.org.uk/telling-stories-through-making/" TargetMode="External"/><Relationship Id="rId31" Type="http://schemas.openxmlformats.org/officeDocument/2006/relationships/image" Target="media/image14.png"/><Relationship Id="rId30" Type="http://schemas.openxmlformats.org/officeDocument/2006/relationships/hyperlink" Target="https://www.accessart.org.uk/telling-stories-through-making/" TargetMode="External"/><Relationship Id="rId11" Type="http://schemas.openxmlformats.org/officeDocument/2006/relationships/hyperlink" Target="https://www.accessart.org.uk/telling-stories-through-making/" TargetMode="External"/><Relationship Id="rId33" Type="http://schemas.openxmlformats.org/officeDocument/2006/relationships/image" Target="media/image19.png"/><Relationship Id="rId10" Type="http://schemas.openxmlformats.org/officeDocument/2006/relationships/hyperlink" Target="https://www.accessart.org.uk/telling-stories-through-making/" TargetMode="External"/><Relationship Id="rId32" Type="http://schemas.openxmlformats.org/officeDocument/2006/relationships/image" Target="media/image15.png"/><Relationship Id="rId13" Type="http://schemas.openxmlformats.org/officeDocument/2006/relationships/image" Target="media/image18.png"/><Relationship Id="rId35" Type="http://schemas.openxmlformats.org/officeDocument/2006/relationships/header" Target="header2.xml"/><Relationship Id="rId12" Type="http://schemas.openxmlformats.org/officeDocument/2006/relationships/hyperlink" Target="https://www.accessart.org.uk/my-tiger-sketchbook-video-by-inbal-leitner/" TargetMode="External"/><Relationship Id="rId34" Type="http://schemas.openxmlformats.org/officeDocument/2006/relationships/header" Target="header1.xml"/><Relationship Id="rId15" Type="http://schemas.openxmlformats.org/officeDocument/2006/relationships/image" Target="media/image17.png"/><Relationship Id="rId14" Type="http://schemas.openxmlformats.org/officeDocument/2006/relationships/image" Target="media/image13.png"/><Relationship Id="rId36" Type="http://schemas.openxmlformats.org/officeDocument/2006/relationships/footer" Target="footer1.xml"/><Relationship Id="rId17" Type="http://schemas.openxmlformats.org/officeDocument/2006/relationships/image" Target="media/image1.png"/><Relationship Id="rId16" Type="http://schemas.openxmlformats.org/officeDocument/2006/relationships/hyperlink" Target="https://www.accessart.org.uk/telling-stories-through-making/" TargetMode="External"/><Relationship Id="rId19" Type="http://schemas.openxmlformats.org/officeDocument/2006/relationships/image" Target="media/image2.png"/><Relationship Id="rId18"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 Id="rId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