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02">
      <w:pPr>
        <w:spacing w:line="240" w:lineRule="auto"/>
        <w:rPr>
          <w:rFonts w:ascii="Calibri" w:cs="Calibri" w:eastAsia="Calibri" w:hAnsi="Calibri"/>
          <w:b w:val="1"/>
          <w:sz w:val="16"/>
          <w:szCs w:val="16"/>
        </w:rPr>
      </w:pPr>
      <w:r w:rsidDel="00000000" w:rsidR="00000000" w:rsidRPr="00000000">
        <w:rPr>
          <w:rtl w:val="0"/>
        </w:rPr>
      </w:r>
    </w:p>
    <w:tbl>
      <w:tblPr>
        <w:tblStyle w:val="Table1"/>
        <w:tblW w:w="16140.000000000002"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00"/>
        <w:gridCol w:w="10584.803149606301"/>
        <w:gridCol w:w="560.1968503937013"/>
        <w:gridCol w:w="105"/>
        <w:gridCol w:w="105"/>
        <w:gridCol w:w="2685"/>
        <w:tblGridChange w:id="0">
          <w:tblGrid>
            <w:gridCol w:w="2100"/>
            <w:gridCol w:w="10584.803149606301"/>
            <w:gridCol w:w="560.1968503937013"/>
            <w:gridCol w:w="105"/>
            <w:gridCol w:w="105"/>
            <w:gridCol w:w="2685"/>
          </w:tblGrid>
        </w:tblGridChange>
      </w:tblGrid>
      <w:tr>
        <w:trPr>
          <w:cantSplit w:val="0"/>
          <w:trHeight w:val="360" w:hRule="atLeast"/>
          <w:tblHeader w:val="0"/>
        </w:trPr>
        <w:tc>
          <w:tcPr>
            <w:gridSpan w:val="6"/>
            <w:shd w:fill="9900ff"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b w:val="1"/>
                <w:sz w:val="28"/>
                <w:szCs w:val="28"/>
                <w:rtl w:val="0"/>
              </w:rPr>
              <w:t xml:space="preserve">Context</w:t>
            </w:r>
            <w:r w:rsidDel="00000000" w:rsidR="00000000" w:rsidRPr="00000000">
              <w:rPr>
                <w:rtl w:val="0"/>
              </w:rPr>
            </w:r>
          </w:p>
        </w:tc>
      </w:tr>
      <w:tr>
        <w:trPr>
          <w:cantSplit w:val="0"/>
          <w:trHeight w:val="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b w:val="1"/>
                <w:sz w:val="26"/>
                <w:szCs w:val="26"/>
                <w:rtl w:val="0"/>
              </w:rPr>
              <w:t xml:space="preserve">Unit  </w:t>
            </w: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A">
            <w:pPr>
              <w:widowControl w:val="0"/>
              <w:spacing w:line="240" w:lineRule="auto"/>
              <w:rPr>
                <w:rFonts w:ascii="Calibri" w:cs="Calibri" w:eastAsia="Calibri" w:hAnsi="Calibri"/>
                <w:sz w:val="26"/>
                <w:szCs w:val="26"/>
              </w:rPr>
            </w:pPr>
            <w:hyperlink r:id="rId6">
              <w:r w:rsidDel="00000000" w:rsidR="00000000" w:rsidRPr="00000000">
                <w:rPr>
                  <w:rFonts w:ascii="Calibri" w:cs="Calibri" w:eastAsia="Calibri" w:hAnsi="Calibri"/>
                  <w:color w:val="1155cc"/>
                  <w:sz w:val="26"/>
                  <w:szCs w:val="26"/>
                  <w:u w:val="single"/>
                  <w:rtl w:val="0"/>
                </w:rPr>
                <w:t xml:space="preserve">Be an Architect </w:t>
              </w:r>
            </w:hyperlink>
            <w:r w:rsidDel="00000000" w:rsidR="00000000" w:rsidRPr="00000000">
              <w:rPr>
                <w:rtl w:val="0"/>
              </w:rPr>
            </w:r>
          </w:p>
        </w:tc>
      </w:tr>
      <w:tr>
        <w:trPr>
          <w:cantSplit w:val="0"/>
          <w:trHeight w:val="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b w:val="1"/>
                <w:sz w:val="26"/>
                <w:szCs w:val="26"/>
                <w:rtl w:val="0"/>
              </w:rPr>
              <w:t xml:space="preserve">Assessment</w:t>
            </w: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make architecture based on a given design brief. </w:t>
            </w:r>
          </w:p>
        </w:tc>
      </w:tr>
      <w:tr>
        <w:trPr>
          <w:cantSplit w:val="0"/>
          <w:trHeight w:val="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Key Knowledge</w:t>
            </w:r>
          </w:p>
          <w:p w:rsidR="00000000" w:rsidDel="00000000" w:rsidP="00000000" w:rsidRDefault="00000000" w:rsidRPr="00000000" w14:paraId="00000016">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i w:val="1"/>
                <w:sz w:val="20"/>
                <w:szCs w:val="20"/>
                <w:rtl w:val="0"/>
              </w:rPr>
              <w:t xml:space="preserve">How does this unit fit in?</w:t>
              <w:br w:type="textWrapping"/>
              <w:t xml:space="preserve">What Big Ideas are explored?</w:t>
            </w: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7">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sz w:val="24"/>
                <w:szCs w:val="24"/>
              </w:rPr>
            </w:pPr>
            <w:bookmarkStart w:colFirst="0" w:colLast="0" w:name="_hrnyds3ngs0l" w:id="0"/>
            <w:bookmarkEnd w:id="0"/>
            <w:r w:rsidDel="00000000" w:rsidR="00000000" w:rsidRPr="00000000">
              <w:rPr>
                <w:rFonts w:ascii="Calibri" w:cs="Calibri" w:eastAsia="Calibri" w:hAnsi="Calibri"/>
                <w:color w:val="000000"/>
                <w:sz w:val="20"/>
                <w:szCs w:val="20"/>
                <w:rtl w:val="0"/>
              </w:rPr>
              <w:t xml:space="preserve">This unit gives pupils the opportunity to explore architecture. We start with an exploration of architects and some of the ways they work, and pupils then go on to create their own architectural model. Key knowledge covered in this unit includes that architects design buildings and other structures which relate to our bodies and which enhance our environment. Architects take inspiration from the environment their building will exist in, and from the people they will serve, to design exciting structures. We can use drawing as a way to help us process and understand other people’s work. Finally, we can use our imaginations to make architectural models to explore how we might design buildings relating to a particular need or stimulus.</w:t>
            </w:r>
            <w:r w:rsidDel="00000000" w:rsidR="00000000" w:rsidRPr="00000000">
              <w:rPr>
                <w:rtl w:val="0"/>
              </w:rPr>
            </w:r>
          </w:p>
        </w:tc>
      </w:tr>
      <w:tr>
        <w:trPr>
          <w:cantSplit w:val="0"/>
          <w:trHeight w:val="169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Skills</w:t>
            </w:r>
          </w:p>
          <w:p w:rsidR="00000000" w:rsidDel="00000000" w:rsidP="00000000" w:rsidRDefault="00000000" w:rsidRPr="00000000" w14:paraId="0000001D">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i w:val="1"/>
                <w:sz w:val="20"/>
                <w:szCs w:val="20"/>
                <w:rtl w:val="0"/>
              </w:rPr>
              <w:t xml:space="preserve">What skills are taught in this unit?</w:t>
            </w:r>
            <w:r w:rsidDel="00000000" w:rsidR="00000000" w:rsidRPr="00000000">
              <w:rPr>
                <w:rtl w:val="0"/>
              </w:rPr>
            </w:r>
          </w:p>
          <w:p w:rsidR="00000000" w:rsidDel="00000000" w:rsidP="00000000" w:rsidRDefault="00000000" w:rsidRPr="00000000" w14:paraId="0000001E">
            <w:pPr>
              <w:widowControl w:val="0"/>
              <w:spacing w:line="240" w:lineRule="auto"/>
              <w:rPr>
                <w:rFonts w:ascii="Calibri" w:cs="Calibri" w:eastAsia="Calibri" w:hAnsi="Calibri"/>
                <w:b w:val="1"/>
                <w:sz w:val="16"/>
                <w:szCs w:val="16"/>
              </w:rPr>
            </w:pP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DE1 Record and explore ideas from first hand observation, experience and imagination.  </w:t>
            </w:r>
          </w:p>
          <w:p w:rsidR="00000000" w:rsidDel="00000000" w:rsidP="00000000" w:rsidRDefault="00000000" w:rsidRPr="00000000" w14:paraId="00000020">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DE6 Ask and answer questions about starting points in their work, </w:t>
            </w:r>
            <w:r w:rsidDel="00000000" w:rsidR="00000000" w:rsidRPr="00000000">
              <w:rPr>
                <w:rFonts w:ascii="Calibri" w:cs="Calibri" w:eastAsia="Calibri" w:hAnsi="Calibri"/>
                <w:b w:val="1"/>
                <w:rtl w:val="0"/>
              </w:rPr>
              <w:t xml:space="preserve">and the process used to</w:t>
            </w:r>
            <w:r w:rsidDel="00000000" w:rsidR="00000000" w:rsidRPr="00000000">
              <w:rPr>
                <w:rFonts w:ascii="Calibri" w:cs="Calibri" w:eastAsia="Calibri" w:hAnsi="Calibri"/>
                <w:rtl w:val="0"/>
              </w:rPr>
              <w:t xml:space="preserve"> develop ideas.</w:t>
            </w:r>
          </w:p>
          <w:p w:rsidR="00000000" w:rsidDel="00000000" w:rsidP="00000000" w:rsidRDefault="00000000" w:rsidRPr="00000000" w14:paraId="00000021">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DE3 Review what they and others have done and say what they think and feel about it (eg.: annotate in sketchbook)</w:t>
            </w:r>
          </w:p>
          <w:p w:rsidR="00000000" w:rsidDel="00000000" w:rsidP="00000000" w:rsidRDefault="00000000" w:rsidRPr="00000000" w14:paraId="00000022">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DE4 Identify what they might change in their current work or develop in future work.</w:t>
            </w:r>
          </w:p>
          <w:p w:rsidR="00000000" w:rsidDel="00000000" w:rsidP="00000000" w:rsidRDefault="00000000" w:rsidRPr="00000000" w14:paraId="00000023">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DE7 Understand basic use of a sketchbook and annotate work.</w:t>
            </w:r>
          </w:p>
          <w:p w:rsidR="00000000" w:rsidDel="00000000" w:rsidP="00000000" w:rsidRDefault="00000000" w:rsidRPr="00000000" w14:paraId="00000024">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DS5 Draw for a sustained period of time from the figure and real objects, including single and grouped objects.</w:t>
            </w:r>
          </w:p>
          <w:p w:rsidR="00000000" w:rsidDel="00000000" w:rsidP="00000000" w:rsidRDefault="00000000" w:rsidRPr="00000000" w14:paraId="00000025">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DS6 Experiment with the visual elements; line, shape, </w:t>
            </w:r>
            <w:r w:rsidDel="00000000" w:rsidR="00000000" w:rsidRPr="00000000">
              <w:rPr>
                <w:rFonts w:ascii="Calibri" w:cs="Calibri" w:eastAsia="Calibri" w:hAnsi="Calibri"/>
                <w:b w:val="1"/>
                <w:rtl w:val="0"/>
              </w:rPr>
              <w:t xml:space="preserve">pattern</w:t>
            </w:r>
            <w:r w:rsidDel="00000000" w:rsidR="00000000" w:rsidRPr="00000000">
              <w:rPr>
                <w:rFonts w:ascii="Calibri" w:cs="Calibri" w:eastAsia="Calibri" w:hAnsi="Calibri"/>
                <w:rtl w:val="0"/>
              </w:rPr>
              <w:t xml:space="preserve"> and colour.</w:t>
            </w:r>
          </w:p>
          <w:p w:rsidR="00000000" w:rsidDel="00000000" w:rsidP="00000000" w:rsidRDefault="00000000" w:rsidRPr="00000000" w14:paraId="00000026">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P6 Experiment with tools and techniques, inc.: layering, mixed media, scraping through, etc. </w:t>
            </w:r>
          </w:p>
          <w:p w:rsidR="00000000" w:rsidDel="00000000" w:rsidP="00000000" w:rsidRDefault="00000000" w:rsidRPr="00000000" w14:paraId="00000027">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M3 Experiment with construct and join recycled, natural and man-made materials.</w:t>
            </w:r>
          </w:p>
          <w:p w:rsidR="00000000" w:rsidDel="00000000" w:rsidP="00000000" w:rsidRDefault="00000000" w:rsidRPr="00000000" w14:paraId="00000028">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M10 Explore shape and form </w:t>
            </w:r>
            <w:r w:rsidDel="00000000" w:rsidR="00000000" w:rsidRPr="00000000">
              <w:rPr>
                <w:rFonts w:ascii="Calibri" w:cs="Calibri" w:eastAsia="Calibri" w:hAnsi="Calibri"/>
                <w:b w:val="1"/>
                <w:rtl w:val="0"/>
              </w:rPr>
              <w:t xml:space="preserve">and</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texture</w:t>
            </w:r>
            <w:r w:rsidDel="00000000" w:rsidR="00000000" w:rsidRPr="00000000">
              <w:rPr>
                <w:rFonts w:ascii="Calibri" w:cs="Calibri" w:eastAsia="Calibri" w:hAnsi="Calibri"/>
                <w:rtl w:val="0"/>
              </w:rPr>
              <w:t xml:space="preserve">. </w:t>
            </w:r>
          </w:p>
        </w:tc>
      </w:tr>
      <w:tr>
        <w:trPr>
          <w:cantSplit w:val="0"/>
          <w:trHeight w:val="110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Vocabulary</w:t>
            </w:r>
          </w:p>
          <w:p w:rsidR="00000000" w:rsidDel="00000000" w:rsidP="00000000" w:rsidRDefault="00000000" w:rsidRPr="00000000" w14:paraId="0000002E">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i w:val="1"/>
                <w:sz w:val="20"/>
                <w:szCs w:val="20"/>
                <w:rtl w:val="0"/>
              </w:rPr>
              <w:t xml:space="preserve">To be displayed on the working wall</w:t>
            </w: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F">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360" w:lineRule="auto"/>
              <w:rPr>
                <w:rFonts w:ascii="Calibri" w:cs="Calibri" w:eastAsia="Calibri" w:hAnsi="Calibri"/>
                <w:color w:val="000000"/>
                <w:sz w:val="22"/>
                <w:szCs w:val="22"/>
              </w:rPr>
            </w:pPr>
            <w:bookmarkStart w:colFirst="0" w:colLast="0" w:name="_axvj4t3gk5y8" w:id="1"/>
            <w:bookmarkEnd w:id="1"/>
            <w:r w:rsidDel="00000000" w:rsidR="00000000" w:rsidRPr="00000000">
              <w:rPr>
                <w:rFonts w:ascii="Calibri" w:cs="Calibri" w:eastAsia="Calibri" w:hAnsi="Calibri"/>
                <w:color w:val="000000"/>
                <w:sz w:val="22"/>
                <w:szCs w:val="22"/>
                <w:rtl w:val="0"/>
              </w:rPr>
              <w:t xml:space="preserve">Architecture, Drawing, landmarks, Making, structure, buildings, models,Leah Newton,  Hundertwasser, materials, collage </w:t>
            </w:r>
          </w:p>
          <w:p w:rsidR="00000000" w:rsidDel="00000000" w:rsidP="00000000" w:rsidRDefault="00000000" w:rsidRPr="00000000" w14:paraId="00000030">
            <w:pPr>
              <w:widowControl w:val="0"/>
              <w:spacing w:line="240" w:lineRule="auto"/>
              <w:rPr>
                <w:rFonts w:ascii="Calibri" w:cs="Calibri" w:eastAsia="Calibri" w:hAnsi="Calibri"/>
                <w:sz w:val="24"/>
                <w:szCs w:val="24"/>
              </w:rPr>
            </w:pPr>
            <w:r w:rsidDel="00000000" w:rsidR="00000000" w:rsidRPr="00000000">
              <w:rPr>
                <w:rtl w:val="0"/>
              </w:rPr>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spacing w:line="240" w:lineRule="auto"/>
              <w:rPr>
                <w:rFonts w:ascii="Calibri" w:cs="Calibri" w:eastAsia="Calibri" w:hAnsi="Calibri"/>
                <w:sz w:val="24"/>
                <w:szCs w:val="24"/>
                <w:highlight w:val="white"/>
              </w:rPr>
            </w:pPr>
            <w:r w:rsidDel="00000000" w:rsidR="00000000" w:rsidRPr="00000000">
              <w:rPr>
                <w:rtl w:val="0"/>
              </w:rPr>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rPr>
                <w:rFonts w:ascii="Calibri" w:cs="Calibri" w:eastAsia="Calibri" w:hAnsi="Calibri"/>
                <w:sz w:val="24"/>
                <w:szCs w:val="24"/>
              </w:rPr>
            </w:pPr>
            <w:r w:rsidDel="00000000" w:rsidR="00000000" w:rsidRPr="00000000">
              <w:rPr>
                <w:rtl w:val="0"/>
              </w:rPr>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rPr>
                <w:rFonts w:ascii="Calibri" w:cs="Calibri" w:eastAsia="Calibri" w:hAnsi="Calibri"/>
                <w:sz w:val="24"/>
                <w:szCs w:val="24"/>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035">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36">
      <w:pPr>
        <w:rPr>
          <w:sz w:val="2"/>
          <w:szCs w:val="2"/>
        </w:rPr>
      </w:pPr>
      <w:r w:rsidDel="00000000" w:rsidR="00000000" w:rsidRPr="00000000">
        <w:rPr>
          <w:rtl w:val="0"/>
        </w:rPr>
      </w:r>
    </w:p>
    <w:tbl>
      <w:tblPr>
        <w:tblStyle w:val="Table2"/>
        <w:tblW w:w="15995.969462493944"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5.95514596122825"/>
        <w:gridCol w:w="1470.0143165327154"/>
        <w:gridCol w:w="1755"/>
        <w:gridCol w:w="3525"/>
        <w:gridCol w:w="2430"/>
        <w:gridCol w:w="2110"/>
        <w:gridCol w:w="2110"/>
        <w:gridCol w:w="2110"/>
        <w:tblGridChange w:id="0">
          <w:tblGrid>
            <w:gridCol w:w="485.95514596122825"/>
            <w:gridCol w:w="1470.0143165327154"/>
            <w:gridCol w:w="1755"/>
            <w:gridCol w:w="3525"/>
            <w:gridCol w:w="2430"/>
            <w:gridCol w:w="2110"/>
            <w:gridCol w:w="2110"/>
            <w:gridCol w:w="2110"/>
          </w:tblGrid>
        </w:tblGridChange>
      </w:tblGrid>
      <w:tr>
        <w:trPr>
          <w:cantSplit w:val="0"/>
          <w:trHeight w:val="400" w:hRule="atLeast"/>
          <w:tblHeader w:val="0"/>
        </w:trPr>
        <w:tc>
          <w:tcPr>
            <w:gridSpan w:val="8"/>
            <w:shd w:fill="9900ff"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Unit Overview</w:t>
            </w:r>
          </w:p>
        </w:tc>
      </w:tr>
      <w:tr>
        <w:trPr>
          <w:cantSplit w:val="0"/>
          <w:trHeight w:val="400" w:hRule="atLeast"/>
          <w:tblHeader w:val="0"/>
        </w:trPr>
        <w:tc>
          <w:tcPr>
            <w:gridSpan w:val="3"/>
            <w:tcBorders>
              <w:top w:color="666666" w:space="0" w:sz="4" w:val="single"/>
              <w:left w:color="666666" w:space="0" w:sz="4" w:val="single"/>
              <w:bottom w:color="666666"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3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Kapow / Access Art Lesson</w:t>
            </w:r>
          </w:p>
        </w:tc>
        <w:tc>
          <w:tcPr>
            <w:tcBorders>
              <w:top w:color="666666" w:space="0" w:sz="8" w:val="single"/>
              <w:left w:color="666666" w:space="0" w:sz="4" w:val="single"/>
              <w:bottom w:color="666666"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tcBorders>
              <w:top w:color="666666" w:space="0" w:sz="8" w:val="single"/>
              <w:left w:color="666666" w:space="0" w:sz="4" w:val="single"/>
              <w:bottom w:color="666666"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Focus Skill</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Diversity</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Local Art</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r>
      <w:tr>
        <w:trPr>
          <w:cantSplit w:val="0"/>
          <w:trHeight w:val="260" w:hRule="atLeast"/>
          <w:tblHeader w:val="0"/>
        </w:trPr>
        <w:tc>
          <w:tcPr>
            <w:tcBorders>
              <w:top w:color="666666"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7">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8">
            <w:pPr>
              <w:widowControl w:val="0"/>
              <w:spacing w:line="240" w:lineRule="auto"/>
              <w:rPr>
                <w:rFonts w:ascii="Calibri" w:cs="Calibri" w:eastAsia="Calibri" w:hAnsi="Calibri"/>
              </w:rPr>
            </w:pPr>
            <w:hyperlink r:id="rId7">
              <w:r w:rsidDel="00000000" w:rsidR="00000000" w:rsidRPr="00000000">
                <w:rPr>
                  <w:rFonts w:ascii="Calibri" w:cs="Calibri" w:eastAsia="Calibri" w:hAnsi="Calibri"/>
                  <w:color w:val="1155cc"/>
                  <w:u w:val="single"/>
                  <w:rtl w:val="0"/>
                </w:rPr>
                <w:t xml:space="preserve">Introduction - what is Architecture? </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A">
            <w:pPr>
              <w:widowControl w:val="0"/>
              <w:rPr>
                <w:rFonts w:ascii="Calibri" w:cs="Calibri" w:eastAsia="Calibri" w:hAnsi="Calibri"/>
              </w:rPr>
            </w:pPr>
            <w:r w:rsidDel="00000000" w:rsidR="00000000" w:rsidRPr="00000000">
              <w:rPr>
                <w:rFonts w:ascii="Calibri" w:cs="Calibri" w:eastAsia="Calibri" w:hAnsi="Calibri"/>
                <w:rtl w:val="0"/>
              </w:rPr>
              <w:t xml:space="preserve">To create visual notes of landmarks to understand how architecture is different. </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B">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DE1,DE6,DE3,DE4,DE7,DS5,DS6</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C">
            <w:pPr>
              <w:widowControl w:val="0"/>
              <w:spacing w:line="240" w:lineRule="auto"/>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D">
            <w:pPr>
              <w:widowControl w:val="0"/>
              <w:spacing w:line="240" w:lineRule="auto"/>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E">
            <w:pPr>
              <w:widowControl w:val="0"/>
              <w:spacing w:line="240" w:lineRule="auto"/>
              <w:rPr>
                <w:rFonts w:ascii="Calibri" w:cs="Calibri" w:eastAsia="Calibri" w:hAnsi="Calibri"/>
              </w:rPr>
            </w:pPr>
            <w:r w:rsidDel="00000000" w:rsidR="00000000" w:rsidRPr="00000000">
              <w:rPr>
                <w:rFonts w:ascii="Calibri" w:cs="Calibri" w:eastAsia="Calibri" w:hAnsi="Calibri"/>
                <w:sz w:val="24"/>
                <w:szCs w:val="24"/>
                <w:rtl w:val="0"/>
              </w:rPr>
              <w:t xml:space="preserve">E</w:t>
            </w:r>
            <w:r w:rsidDel="00000000" w:rsidR="00000000" w:rsidRPr="00000000">
              <w:rPr>
                <w:rFonts w:ascii="Calibri" w:cs="Calibri" w:eastAsia="Calibri" w:hAnsi="Calibri"/>
                <w:rtl w:val="0"/>
              </w:rPr>
              <w:t xml:space="preserve">nglish text - design brief is to make a house for the little girl from ‘Stardust’ to be able to see the space and stars from. </w:t>
            </w:r>
          </w:p>
        </w:tc>
      </w:tr>
      <w:tr>
        <w:trPr>
          <w:cantSplit w:val="0"/>
          <w:trHeight w:val="3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F">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0">
            <w:pPr>
              <w:widowControl w:val="0"/>
              <w:rPr>
                <w:rFonts w:ascii="Calibri" w:cs="Calibri" w:eastAsia="Calibri" w:hAnsi="Calibri"/>
              </w:rPr>
            </w:pPr>
            <w:hyperlink r:id="rId8">
              <w:r w:rsidDel="00000000" w:rsidR="00000000" w:rsidRPr="00000000">
                <w:rPr>
                  <w:rFonts w:ascii="Calibri" w:cs="Calibri" w:eastAsia="Calibri" w:hAnsi="Calibri"/>
                  <w:color w:val="1155cc"/>
                  <w:u w:val="single"/>
                  <w:rtl w:val="0"/>
                </w:rPr>
                <w:t xml:space="preserve">Looking at the work of artists/architects</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2">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To apply my understanding of architecture to make an artist inspired drawing. </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3">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DE1,DE6,DS5,DS6,P6</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4">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Austrian artist - </w:t>
            </w:r>
            <w:r w:rsidDel="00000000" w:rsidR="00000000" w:rsidRPr="00000000">
              <w:rPr>
                <w:rFonts w:ascii="Calibri" w:cs="Calibri" w:eastAsia="Calibri" w:hAnsi="Calibri"/>
                <w:rtl w:val="0"/>
              </w:rPr>
              <w:t xml:space="preserve">Hundertwasser </w:t>
            </w:r>
          </w:p>
          <w:p w:rsidR="00000000" w:rsidDel="00000000" w:rsidP="00000000" w:rsidRDefault="00000000" w:rsidRPr="00000000" w14:paraId="00000055">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6">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American artist - Leah Newton </w:t>
            </w:r>
          </w:p>
          <w:p w:rsidR="00000000" w:rsidDel="00000000" w:rsidP="00000000" w:rsidRDefault="00000000" w:rsidRPr="00000000" w14:paraId="00000057">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8">
            <w:pPr>
              <w:widowControl w:val="0"/>
              <w:spacing w:line="240" w:lineRule="auto"/>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9">
            <w:pPr>
              <w:widowControl w:val="0"/>
              <w:spacing w:line="240" w:lineRule="auto"/>
              <w:rPr>
                <w:rFonts w:ascii="Calibri" w:cs="Calibri" w:eastAsia="Calibri" w:hAnsi="Calibri"/>
                <w:sz w:val="24"/>
                <w:szCs w:val="24"/>
              </w:rPr>
            </w:pPr>
            <w:r w:rsidDel="00000000" w:rsidR="00000000" w:rsidRPr="00000000">
              <w:rPr>
                <w:rtl w:val="0"/>
              </w:rPr>
            </w:r>
          </w:p>
        </w:tc>
      </w:tr>
      <w:tr>
        <w:trPr>
          <w:cantSplit w:val="0"/>
          <w:trHeight w:val="3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A">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B">
            <w:pPr>
              <w:widowControl w:val="0"/>
              <w:spacing w:line="240" w:lineRule="auto"/>
              <w:rPr>
                <w:rFonts w:ascii="Calibri" w:cs="Calibri" w:eastAsia="Calibri" w:hAnsi="Calibri"/>
              </w:rPr>
            </w:pPr>
            <w:hyperlink r:id="rId9">
              <w:r w:rsidDel="00000000" w:rsidR="00000000" w:rsidRPr="00000000">
                <w:rPr>
                  <w:rFonts w:ascii="Calibri" w:cs="Calibri" w:eastAsia="Calibri" w:hAnsi="Calibri"/>
                  <w:color w:val="1155cc"/>
                  <w:u w:val="single"/>
                  <w:rtl w:val="0"/>
                </w:rPr>
                <w:t xml:space="preserve">Making architecture</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D">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To make my own architectural structure using a design brief</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E">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DE3,DE4,M3,M10</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F">
            <w:pPr>
              <w:widowControl w:val="0"/>
              <w:spacing w:line="240" w:lineRule="auto"/>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0">
            <w:pPr>
              <w:widowControl w:val="0"/>
              <w:spacing w:line="240" w:lineRule="auto"/>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1">
            <w:pPr>
              <w:widowControl w:val="0"/>
              <w:spacing w:line="240" w:lineRule="auto"/>
              <w:rPr>
                <w:rFonts w:ascii="Calibri" w:cs="Calibri" w:eastAsia="Calibri" w:hAnsi="Calibri"/>
                <w:sz w:val="24"/>
                <w:szCs w:val="24"/>
              </w:rPr>
            </w:pPr>
            <w:r w:rsidDel="00000000" w:rsidR="00000000" w:rsidRPr="00000000">
              <w:rPr>
                <w:rtl w:val="0"/>
              </w:rPr>
            </w:r>
          </w:p>
        </w:tc>
      </w:tr>
      <w:tr>
        <w:trPr>
          <w:cantSplit w:val="0"/>
          <w:trHeight w:val="26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62">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63">
            <w:pPr>
              <w:widowControl w:val="0"/>
              <w:spacing w:line="240" w:lineRule="auto"/>
              <w:rPr>
                <w:rFonts w:ascii="Calibri" w:cs="Calibri" w:eastAsia="Calibri" w:hAnsi="Calibri"/>
              </w:rPr>
            </w:pPr>
            <w:hyperlink r:id="rId10">
              <w:r w:rsidDel="00000000" w:rsidR="00000000" w:rsidRPr="00000000">
                <w:rPr>
                  <w:rFonts w:ascii="Calibri" w:cs="Calibri" w:eastAsia="Calibri" w:hAnsi="Calibri"/>
                  <w:color w:val="1155cc"/>
                  <w:u w:val="single"/>
                  <w:rtl w:val="0"/>
                </w:rPr>
                <w:t xml:space="preserve">Making architecture</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65">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To make my own architectural structure using a design brief</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66">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DE3,DE4,M3,M10</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67">
            <w:pPr>
              <w:widowControl w:val="0"/>
              <w:spacing w:line="240" w:lineRule="auto"/>
              <w:jc w:val="center"/>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8">
            <w:pPr>
              <w:widowControl w:val="0"/>
              <w:spacing w:line="240" w:lineRule="auto"/>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9">
            <w:pPr>
              <w:widowControl w:val="0"/>
              <w:spacing w:line="240" w:lineRule="auto"/>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06A">
      <w:pPr>
        <w:spacing w:line="240" w:lineRule="auto"/>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6B">
      <w:pPr>
        <w:spacing w:line="240" w:lineRule="auto"/>
        <w:ind w:left="720" w:firstLine="0"/>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6C">
      <w:pPr>
        <w:spacing w:line="240" w:lineRule="auto"/>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6D">
      <w:pPr>
        <w:spacing w:line="240" w:lineRule="auto"/>
        <w:rPr>
          <w:rFonts w:ascii="Calibri" w:cs="Calibri" w:eastAsia="Calibri" w:hAnsi="Calibri"/>
          <w:b w:val="1"/>
          <w:sz w:val="16"/>
          <w:szCs w:val="16"/>
        </w:rPr>
      </w:pPr>
      <w:r w:rsidDel="00000000" w:rsidR="00000000" w:rsidRPr="00000000">
        <w:rPr>
          <w:rtl w:val="0"/>
        </w:rPr>
      </w:r>
    </w:p>
    <w:tbl>
      <w:tblPr>
        <w:tblStyle w:val="Table3"/>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6E">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7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73">
            <w:pPr>
              <w:widowControl w:val="0"/>
              <w:spacing w:line="240" w:lineRule="auto"/>
              <w:rPr>
                <w:rFonts w:ascii="Calibri" w:cs="Calibri" w:eastAsia="Calibri" w:hAnsi="Calibri"/>
              </w:rPr>
            </w:pPr>
            <w:hyperlink r:id="rId11">
              <w:r w:rsidDel="00000000" w:rsidR="00000000" w:rsidRPr="00000000">
                <w:rPr>
                  <w:rFonts w:ascii="Calibri" w:cs="Calibri" w:eastAsia="Calibri" w:hAnsi="Calibri"/>
                  <w:color w:val="1155cc"/>
                  <w:u w:val="single"/>
                  <w:rtl w:val="0"/>
                </w:rPr>
                <w:t xml:space="preserve">Introduction - what is Architecture? </w:t>
              </w:r>
            </w:hyperlink>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5">
            <w:pPr>
              <w:widowControl w:val="0"/>
              <w:spacing w:line="240" w:lineRule="auto"/>
              <w:rPr>
                <w:rFonts w:ascii="Calibri" w:cs="Calibri" w:eastAsia="Calibri" w:hAnsi="Calibri"/>
                <w:sz w:val="24"/>
                <w:szCs w:val="24"/>
              </w:rPr>
            </w:pPr>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7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7">
            <w:pPr>
              <w:widowControl w:val="0"/>
              <w:rPr>
                <w:rFonts w:ascii="Calibri" w:cs="Calibri" w:eastAsia="Calibri" w:hAnsi="Calibri"/>
              </w:rPr>
            </w:pPr>
            <w:r w:rsidDel="00000000" w:rsidR="00000000" w:rsidRPr="00000000">
              <w:rPr>
                <w:rFonts w:ascii="Calibri" w:cs="Calibri" w:eastAsia="Calibri" w:hAnsi="Calibri"/>
                <w:rtl w:val="0"/>
              </w:rPr>
              <w:t xml:space="preserve">To create visual notes of landmarks to understand how architecture is different. </w:t>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7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7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C">
            <w:pPr>
              <w:spacing w:line="240" w:lineRule="auto"/>
              <w:rPr>
                <w:rFonts w:ascii="Calibri" w:cs="Calibri" w:eastAsia="Calibri" w:hAnsi="Calibri"/>
              </w:rPr>
            </w:pPr>
            <w:r w:rsidDel="00000000" w:rsidR="00000000" w:rsidRPr="00000000">
              <w:rPr>
                <w:rFonts w:ascii="Calibri" w:cs="Calibri" w:eastAsia="Calibri" w:hAnsi="Calibri"/>
                <w:rtl w:val="0"/>
              </w:rPr>
              <w:t xml:space="preserve">I can name a landmark.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7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80">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describe what a famous landmark looks like.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8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085">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6">
            <w:pPr>
              <w:widowControl w:val="0"/>
              <w:rPr>
                <w:rFonts w:ascii="Calibri" w:cs="Calibri" w:eastAsia="Calibri" w:hAnsi="Calibri"/>
              </w:rPr>
            </w:pPr>
            <w:r w:rsidDel="00000000" w:rsidR="00000000" w:rsidRPr="00000000">
              <w:rPr>
                <w:rFonts w:ascii="Calibri" w:cs="Calibri" w:eastAsia="Calibri" w:hAnsi="Calibri"/>
                <w:rtl w:val="0"/>
              </w:rPr>
              <w:t xml:space="preserve">I can </w:t>
            </w:r>
            <w:r w:rsidDel="00000000" w:rsidR="00000000" w:rsidRPr="00000000">
              <w:rPr>
                <w:rFonts w:ascii="Calibri" w:cs="Calibri" w:eastAsia="Calibri" w:hAnsi="Calibri"/>
                <w:rtl w:val="0"/>
              </w:rPr>
              <w:t xml:space="preserve">create visual notes of landmarks.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8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08A">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B">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distinguish similarities and differences between landmarks. </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8E">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08F">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ind w:left="72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91">
            <w:pPr>
              <w:widowControl w:val="0"/>
              <w:numPr>
                <w:ilvl w:val="0"/>
                <w:numId w:val="4"/>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Starter  - Begin the lesson by asking the children - ‘What is Architecture?’ Show pictures of any buildings and ask chn if they can spot any architecture in the pictures? What is the same? What is different? </w:t>
            </w:r>
          </w:p>
          <w:p w:rsidR="00000000" w:rsidDel="00000000" w:rsidP="00000000" w:rsidRDefault="00000000" w:rsidRPr="00000000" w14:paraId="00000092">
            <w:pPr>
              <w:widowControl w:val="0"/>
              <w:numPr>
                <w:ilvl w:val="0"/>
                <w:numId w:val="4"/>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Then share the definition of Architecture - ‘</w:t>
            </w:r>
            <w:r w:rsidDel="00000000" w:rsidR="00000000" w:rsidRPr="00000000">
              <w:rPr>
                <w:rFonts w:ascii="Calibri" w:cs="Calibri" w:eastAsia="Calibri" w:hAnsi="Calibri"/>
                <w:b w:val="1"/>
                <w:color w:val="202124"/>
                <w:highlight w:val="white"/>
                <w:rtl w:val="0"/>
              </w:rPr>
              <w:t xml:space="preserve">T</w:t>
            </w:r>
            <w:r w:rsidDel="00000000" w:rsidR="00000000" w:rsidRPr="00000000">
              <w:rPr>
                <w:rFonts w:ascii="Calibri" w:cs="Calibri" w:eastAsia="Calibri" w:hAnsi="Calibri"/>
                <w:b w:val="1"/>
                <w:color w:val="202124"/>
                <w:highlight w:val="white"/>
                <w:rtl w:val="0"/>
              </w:rPr>
              <w:t xml:space="preserve">he art or practice of designing and building structures’.</w:t>
            </w:r>
          </w:p>
          <w:p w:rsidR="00000000" w:rsidDel="00000000" w:rsidP="00000000" w:rsidRDefault="00000000" w:rsidRPr="00000000" w14:paraId="00000093">
            <w:pPr>
              <w:widowControl w:val="0"/>
              <w:numPr>
                <w:ilvl w:val="0"/>
                <w:numId w:val="4"/>
              </w:numPr>
              <w:spacing w:line="240" w:lineRule="auto"/>
              <w:ind w:left="720" w:hanging="360"/>
              <w:rPr>
                <w:rFonts w:ascii="Calibri" w:cs="Calibri" w:eastAsia="Calibri" w:hAnsi="Calibri"/>
                <w:color w:val="202124"/>
                <w:highlight w:val="white"/>
              </w:rPr>
            </w:pPr>
            <w:r w:rsidDel="00000000" w:rsidR="00000000" w:rsidRPr="00000000">
              <w:rPr>
                <w:rFonts w:ascii="Calibri" w:cs="Calibri" w:eastAsia="Calibri" w:hAnsi="Calibri"/>
                <w:color w:val="202124"/>
                <w:highlight w:val="white"/>
                <w:rtl w:val="0"/>
              </w:rPr>
              <w:t xml:space="preserve">Share the </w:t>
            </w:r>
            <w:hyperlink r:id="rId12">
              <w:r w:rsidDel="00000000" w:rsidR="00000000" w:rsidRPr="00000000">
                <w:rPr>
                  <w:rFonts w:ascii="Calibri" w:cs="Calibri" w:eastAsia="Calibri" w:hAnsi="Calibri"/>
                  <w:color w:val="1155cc"/>
                  <w:highlight w:val="white"/>
                  <w:u w:val="single"/>
                  <w:rtl w:val="0"/>
                </w:rPr>
                <w:t xml:space="preserve">first video </w:t>
              </w:r>
            </w:hyperlink>
            <w:r w:rsidDel="00000000" w:rsidR="00000000" w:rsidRPr="00000000">
              <w:rPr>
                <w:rFonts w:ascii="Calibri" w:cs="Calibri" w:eastAsia="Calibri" w:hAnsi="Calibri"/>
                <w:color w:val="202124"/>
                <w:highlight w:val="white"/>
                <w:rtl w:val="0"/>
              </w:rPr>
              <w:t xml:space="preserve">of the bird flying around and showing famous landmarks. You can pause the video and ask chn if they recognise any of these buildings. </w:t>
            </w:r>
          </w:p>
          <w:p w:rsidR="00000000" w:rsidDel="00000000" w:rsidP="00000000" w:rsidRDefault="00000000" w:rsidRPr="00000000" w14:paraId="00000094">
            <w:pPr>
              <w:widowControl w:val="0"/>
              <w:numPr>
                <w:ilvl w:val="0"/>
                <w:numId w:val="4"/>
              </w:numPr>
              <w:spacing w:after="0" w:afterAutospacing="0" w:line="240" w:lineRule="auto"/>
              <w:ind w:left="720" w:hanging="360"/>
              <w:rPr>
                <w:rFonts w:ascii="Calibri" w:cs="Calibri" w:eastAsia="Calibri" w:hAnsi="Calibri"/>
                <w:color w:val="202124"/>
                <w:highlight w:val="white"/>
                <w:u w:val="none"/>
              </w:rPr>
            </w:pPr>
            <w:r w:rsidDel="00000000" w:rsidR="00000000" w:rsidRPr="00000000">
              <w:rPr>
                <w:rFonts w:ascii="Calibri" w:cs="Calibri" w:eastAsia="Calibri" w:hAnsi="Calibri"/>
                <w:color w:val="202124"/>
                <w:highlight w:val="white"/>
                <w:rtl w:val="0"/>
              </w:rPr>
              <w:t xml:space="preserve">Have a discussion:</w:t>
            </w:r>
          </w:p>
          <w:p w:rsidR="00000000" w:rsidDel="00000000" w:rsidP="00000000" w:rsidRDefault="00000000" w:rsidRPr="00000000" w14:paraId="00000095">
            <w:pPr>
              <w:pStyle w:val="Heading4"/>
              <w:keepNext w:val="0"/>
              <w:keepLines w:val="0"/>
              <w:widowControl w:val="0"/>
              <w:numPr>
                <w:ilvl w:val="0"/>
                <w:numId w:val="4"/>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2"/>
                <w:szCs w:val="22"/>
                <w:highlight w:val="white"/>
              </w:rPr>
            </w:pPr>
            <w:bookmarkStart w:colFirst="0" w:colLast="0" w:name="_tk5nqajsu9bv" w:id="2"/>
            <w:bookmarkEnd w:id="2"/>
            <w:r w:rsidDel="00000000" w:rsidR="00000000" w:rsidRPr="00000000">
              <w:rPr>
                <w:rFonts w:ascii="Calibri" w:cs="Calibri" w:eastAsia="Calibri" w:hAnsi="Calibri"/>
                <w:color w:val="ff0000"/>
                <w:sz w:val="22"/>
                <w:szCs w:val="22"/>
                <w:highlight w:val="white"/>
                <w:rtl w:val="0"/>
              </w:rPr>
              <w:t xml:space="preserve">What would birds see as they flew over the place you live in? </w:t>
            </w:r>
          </w:p>
          <w:p w:rsidR="00000000" w:rsidDel="00000000" w:rsidP="00000000" w:rsidRDefault="00000000" w:rsidRPr="00000000" w14:paraId="00000096">
            <w:pPr>
              <w:pStyle w:val="Heading4"/>
              <w:keepNext w:val="0"/>
              <w:keepLines w:val="0"/>
              <w:widowControl w:val="0"/>
              <w:numPr>
                <w:ilvl w:val="0"/>
                <w:numId w:val="4"/>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2"/>
                <w:szCs w:val="22"/>
                <w:highlight w:val="white"/>
              </w:rPr>
            </w:pPr>
            <w:bookmarkStart w:colFirst="0" w:colLast="0" w:name="_yrc8h2dzd0jt" w:id="3"/>
            <w:bookmarkEnd w:id="3"/>
            <w:r w:rsidDel="00000000" w:rsidR="00000000" w:rsidRPr="00000000">
              <w:rPr>
                <w:rFonts w:ascii="Calibri" w:cs="Calibri" w:eastAsia="Calibri" w:hAnsi="Calibri"/>
                <w:color w:val="ff0000"/>
                <w:sz w:val="22"/>
                <w:szCs w:val="22"/>
                <w:highlight w:val="white"/>
                <w:rtl w:val="0"/>
              </w:rPr>
              <w:t xml:space="preserve">Which buildings would stand out? </w:t>
            </w:r>
          </w:p>
          <w:p w:rsidR="00000000" w:rsidDel="00000000" w:rsidP="00000000" w:rsidRDefault="00000000" w:rsidRPr="00000000" w14:paraId="00000097">
            <w:pPr>
              <w:pStyle w:val="Heading4"/>
              <w:keepNext w:val="0"/>
              <w:keepLines w:val="0"/>
              <w:widowControl w:val="0"/>
              <w:numPr>
                <w:ilvl w:val="0"/>
                <w:numId w:val="4"/>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2"/>
                <w:szCs w:val="22"/>
                <w:highlight w:val="white"/>
              </w:rPr>
            </w:pPr>
            <w:bookmarkStart w:colFirst="0" w:colLast="0" w:name="_vefynvjtubrl" w:id="4"/>
            <w:bookmarkEnd w:id="4"/>
            <w:r w:rsidDel="00000000" w:rsidR="00000000" w:rsidRPr="00000000">
              <w:rPr>
                <w:rFonts w:ascii="Calibri" w:cs="Calibri" w:eastAsia="Calibri" w:hAnsi="Calibri"/>
                <w:color w:val="ff0000"/>
                <w:sz w:val="22"/>
                <w:szCs w:val="22"/>
                <w:highlight w:val="white"/>
                <w:rtl w:val="0"/>
              </w:rPr>
              <w:t xml:space="preserve">Would they see patterns and shapes?</w:t>
            </w:r>
          </w:p>
          <w:p w:rsidR="00000000" w:rsidDel="00000000" w:rsidP="00000000" w:rsidRDefault="00000000" w:rsidRPr="00000000" w14:paraId="00000098">
            <w:pPr>
              <w:widowControl w:val="0"/>
              <w:numPr>
                <w:ilvl w:val="0"/>
                <w:numId w:val="4"/>
              </w:numPr>
              <w:spacing w:line="240" w:lineRule="auto"/>
              <w:ind w:left="720" w:hanging="360"/>
              <w:rPr>
                <w:rFonts w:ascii="Calibri" w:cs="Calibri" w:eastAsia="Calibri" w:hAnsi="Calibri"/>
                <w:color w:val="202124"/>
                <w:highlight w:val="white"/>
                <w:u w:val="none"/>
              </w:rPr>
            </w:pPr>
            <w:r w:rsidDel="00000000" w:rsidR="00000000" w:rsidRPr="00000000">
              <w:rPr>
                <w:rFonts w:ascii="Calibri" w:cs="Calibri" w:eastAsia="Calibri" w:hAnsi="Calibri"/>
                <w:color w:val="202124"/>
                <w:highlight w:val="white"/>
                <w:rtl w:val="0"/>
              </w:rPr>
              <w:t xml:space="preserve">Share the  </w:t>
            </w:r>
            <w:hyperlink r:id="rId13">
              <w:r w:rsidDel="00000000" w:rsidR="00000000" w:rsidRPr="00000000">
                <w:rPr>
                  <w:rFonts w:ascii="Calibri" w:cs="Calibri" w:eastAsia="Calibri" w:hAnsi="Calibri"/>
                  <w:color w:val="1155cc"/>
                  <w:highlight w:val="white"/>
                  <w:u w:val="single"/>
                  <w:rtl w:val="0"/>
                </w:rPr>
                <w:t xml:space="preserve">second video </w:t>
              </w:r>
            </w:hyperlink>
            <w:r w:rsidDel="00000000" w:rsidR="00000000" w:rsidRPr="00000000">
              <w:rPr>
                <w:rFonts w:ascii="Calibri" w:cs="Calibri" w:eastAsia="Calibri" w:hAnsi="Calibri"/>
                <w:color w:val="202124"/>
                <w:highlight w:val="white"/>
                <w:rtl w:val="0"/>
              </w:rPr>
              <w:t xml:space="preserve">(what would the world be like without architecture?) Ask the chn what words they saw come up and ask them why architecture is so important. </w:t>
            </w:r>
          </w:p>
          <w:p w:rsidR="00000000" w:rsidDel="00000000" w:rsidP="00000000" w:rsidRDefault="00000000" w:rsidRPr="00000000" w14:paraId="00000099">
            <w:pPr>
              <w:widowControl w:val="0"/>
              <w:numPr>
                <w:ilvl w:val="0"/>
                <w:numId w:val="4"/>
              </w:numPr>
              <w:spacing w:line="240" w:lineRule="auto"/>
              <w:ind w:left="720" w:hanging="360"/>
              <w:rPr>
                <w:rFonts w:ascii="Calibri" w:cs="Calibri" w:eastAsia="Calibri" w:hAnsi="Calibri"/>
                <w:color w:val="202124"/>
                <w:highlight w:val="white"/>
                <w:u w:val="none"/>
              </w:rPr>
            </w:pPr>
            <w:r w:rsidDel="00000000" w:rsidR="00000000" w:rsidRPr="00000000">
              <w:rPr>
                <w:rFonts w:ascii="Calibri" w:cs="Calibri" w:eastAsia="Calibri" w:hAnsi="Calibri"/>
                <w:color w:val="202124"/>
                <w:highlight w:val="white"/>
                <w:rtl w:val="0"/>
              </w:rPr>
              <w:t xml:space="preserve">Tell the chn that in order for buildings to be made, architects spend months and even years planning and designing what a building will look like, what it will be made of, the purpose for this building and most importantly the structure of the building.</w:t>
            </w:r>
          </w:p>
          <w:p w:rsidR="00000000" w:rsidDel="00000000" w:rsidP="00000000" w:rsidRDefault="00000000" w:rsidRPr="00000000" w14:paraId="0000009A">
            <w:pPr>
              <w:widowControl w:val="0"/>
              <w:numPr>
                <w:ilvl w:val="0"/>
                <w:numId w:val="4"/>
              </w:numPr>
              <w:spacing w:line="240" w:lineRule="auto"/>
              <w:ind w:left="720" w:hanging="360"/>
              <w:rPr>
                <w:rFonts w:ascii="Calibri" w:cs="Calibri" w:eastAsia="Calibri" w:hAnsi="Calibri"/>
                <w:color w:val="202124"/>
                <w:highlight w:val="white"/>
                <w:u w:val="none"/>
              </w:rPr>
            </w:pPr>
            <w:r w:rsidDel="00000000" w:rsidR="00000000" w:rsidRPr="00000000">
              <w:rPr>
                <w:rFonts w:ascii="Calibri" w:cs="Calibri" w:eastAsia="Calibri" w:hAnsi="Calibri"/>
                <w:color w:val="202124"/>
                <w:highlight w:val="white"/>
                <w:rtl w:val="0"/>
              </w:rPr>
              <w:t xml:space="preserve">Share with the chn, that over the next few weeks they will be learning more about architecture and will be designing and making their own building. This building will be something that the little girl from ‘Stardust’ can see the space from. </w:t>
            </w:r>
          </w:p>
          <w:p w:rsidR="00000000" w:rsidDel="00000000" w:rsidP="00000000" w:rsidRDefault="00000000" w:rsidRPr="00000000" w14:paraId="0000009B">
            <w:pPr>
              <w:widowControl w:val="0"/>
              <w:numPr>
                <w:ilvl w:val="0"/>
                <w:numId w:val="4"/>
              </w:numPr>
              <w:spacing w:line="240" w:lineRule="auto"/>
              <w:ind w:left="720" w:hanging="360"/>
              <w:rPr>
                <w:rFonts w:ascii="Calibri" w:cs="Calibri" w:eastAsia="Calibri" w:hAnsi="Calibri"/>
                <w:color w:val="202124"/>
                <w:highlight w:val="white"/>
                <w:u w:val="none"/>
              </w:rPr>
            </w:pPr>
            <w:r w:rsidDel="00000000" w:rsidR="00000000" w:rsidRPr="00000000">
              <w:rPr>
                <w:rFonts w:ascii="Calibri" w:cs="Calibri" w:eastAsia="Calibri" w:hAnsi="Calibri"/>
                <w:color w:val="202124"/>
                <w:highlight w:val="white"/>
                <w:rtl w:val="0"/>
              </w:rPr>
              <w:t xml:space="preserve">Chn will now have a go at drawing some famous landmarks. Click on the</w:t>
            </w:r>
            <w:hyperlink r:id="rId14">
              <w:r w:rsidDel="00000000" w:rsidR="00000000" w:rsidRPr="00000000">
                <w:rPr>
                  <w:rFonts w:ascii="Calibri" w:cs="Calibri" w:eastAsia="Calibri" w:hAnsi="Calibri"/>
                  <w:color w:val="1155cc"/>
                  <w:highlight w:val="white"/>
                  <w:u w:val="single"/>
                  <w:rtl w:val="0"/>
                </w:rPr>
                <w:t xml:space="preserve"> link</w:t>
              </w:r>
            </w:hyperlink>
            <w:r w:rsidDel="00000000" w:rsidR="00000000" w:rsidRPr="00000000">
              <w:rPr>
                <w:rFonts w:ascii="Calibri" w:cs="Calibri" w:eastAsia="Calibri" w:hAnsi="Calibri"/>
                <w:color w:val="202124"/>
                <w:highlight w:val="white"/>
                <w:rtl w:val="0"/>
              </w:rPr>
              <w:t xml:space="preserve"> and you could focus on one landmark and zoom in different parts of the building OR you can choose a variety of landmarks. </w:t>
            </w:r>
          </w:p>
          <w:p w:rsidR="00000000" w:rsidDel="00000000" w:rsidP="00000000" w:rsidRDefault="00000000" w:rsidRPr="00000000" w14:paraId="0000009C">
            <w:pPr>
              <w:widowControl w:val="0"/>
              <w:numPr>
                <w:ilvl w:val="0"/>
                <w:numId w:val="4"/>
              </w:numPr>
              <w:spacing w:line="240" w:lineRule="auto"/>
              <w:ind w:left="720" w:hanging="360"/>
              <w:rPr>
                <w:rFonts w:ascii="Calibri" w:cs="Calibri" w:eastAsia="Calibri" w:hAnsi="Calibri"/>
                <w:color w:val="202124"/>
                <w:highlight w:val="white"/>
                <w:u w:val="none"/>
              </w:rPr>
            </w:pPr>
            <w:r w:rsidDel="00000000" w:rsidR="00000000" w:rsidRPr="00000000">
              <w:rPr>
                <w:rFonts w:ascii="Calibri" w:cs="Calibri" w:eastAsia="Calibri" w:hAnsi="Calibri"/>
                <w:color w:val="202124"/>
                <w:highlight w:val="white"/>
                <w:rtl w:val="0"/>
              </w:rPr>
              <w:t xml:space="preserve">Remind chn that the sketchbook is a place for visual notes as initial ideas, they do not need to worry about it being too neat and tidy. By the end of the lesson, they should have a variety of sketches (they could sketch with pencil and then go over with fineliner or if they are confident they can go straight in with a fineliner pen.) </w:t>
            </w:r>
          </w:p>
          <w:p w:rsidR="00000000" w:rsidDel="00000000" w:rsidP="00000000" w:rsidRDefault="00000000" w:rsidRPr="00000000" w14:paraId="0000009D">
            <w:pPr>
              <w:widowControl w:val="0"/>
              <w:numPr>
                <w:ilvl w:val="0"/>
                <w:numId w:val="4"/>
              </w:numPr>
              <w:spacing w:line="240" w:lineRule="auto"/>
              <w:ind w:left="720" w:hanging="360"/>
              <w:rPr>
                <w:rFonts w:ascii="Calibri" w:cs="Calibri" w:eastAsia="Calibri" w:hAnsi="Calibri"/>
                <w:color w:val="202124"/>
                <w:highlight w:val="white"/>
                <w:u w:val="none"/>
              </w:rPr>
            </w:pPr>
            <w:r w:rsidDel="00000000" w:rsidR="00000000" w:rsidRPr="00000000">
              <w:rPr>
                <w:rFonts w:ascii="Calibri" w:cs="Calibri" w:eastAsia="Calibri" w:hAnsi="Calibri"/>
                <w:color w:val="202124"/>
                <w:highlight w:val="white"/>
                <w:rtl w:val="0"/>
              </w:rPr>
              <w:t xml:space="preserve">If time, chn can annotate and describe the shapes they see and what is similar and different about the structures. </w:t>
            </w:r>
          </w:p>
          <w:p w:rsidR="00000000" w:rsidDel="00000000" w:rsidP="00000000" w:rsidRDefault="00000000" w:rsidRPr="00000000" w14:paraId="0000009E">
            <w:pPr>
              <w:widowControl w:val="0"/>
              <w:numPr>
                <w:ilvl w:val="0"/>
                <w:numId w:val="4"/>
              </w:numPr>
              <w:spacing w:line="240" w:lineRule="auto"/>
              <w:ind w:left="720" w:hanging="360"/>
              <w:rPr>
                <w:rFonts w:ascii="Calibri" w:cs="Calibri" w:eastAsia="Calibri" w:hAnsi="Calibri"/>
                <w:color w:val="202124"/>
                <w:highlight w:val="white"/>
                <w:u w:val="none"/>
              </w:rPr>
            </w:pPr>
            <w:r w:rsidDel="00000000" w:rsidR="00000000" w:rsidRPr="00000000">
              <w:rPr>
                <w:rFonts w:ascii="Calibri" w:cs="Calibri" w:eastAsia="Calibri" w:hAnsi="Calibri"/>
                <w:color w:val="202124"/>
                <w:highlight w:val="white"/>
              </w:rPr>
              <w:drawing>
                <wp:inline distB="114300" distT="114300" distL="114300" distR="114300">
                  <wp:extent cx="1315913" cy="1304854"/>
                  <wp:effectExtent b="0" l="0" r="0" t="0"/>
                  <wp:docPr id="15" name="image8.png"/>
                  <a:graphic>
                    <a:graphicData uri="http://schemas.openxmlformats.org/drawingml/2006/picture">
                      <pic:pic>
                        <pic:nvPicPr>
                          <pic:cNvPr id="0" name="image8.png"/>
                          <pic:cNvPicPr preferRelativeResize="0"/>
                        </pic:nvPicPr>
                        <pic:blipFill>
                          <a:blip r:embed="rId15"/>
                          <a:srcRect b="0" l="0" r="0" t="0"/>
                          <a:stretch>
                            <a:fillRect/>
                          </a:stretch>
                        </pic:blipFill>
                        <pic:spPr>
                          <a:xfrm>
                            <a:off x="0" y="0"/>
                            <a:ext cx="1315913" cy="1304854"/>
                          </a:xfrm>
                          <a:prstGeom prst="rect"/>
                          <a:ln/>
                        </pic:spPr>
                      </pic:pic>
                    </a:graphicData>
                  </a:graphic>
                </wp:inline>
              </w:drawing>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2">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360" w:lineRule="auto"/>
              <w:rPr>
                <w:rFonts w:ascii="Calibri" w:cs="Calibri" w:eastAsia="Calibri" w:hAnsi="Calibri"/>
                <w:sz w:val="20"/>
                <w:szCs w:val="20"/>
              </w:rPr>
            </w:pPr>
            <w:bookmarkStart w:colFirst="0" w:colLast="0" w:name="_ok28isq00tj3" w:id="5"/>
            <w:bookmarkEnd w:id="5"/>
            <w:r w:rsidDel="00000000" w:rsidR="00000000" w:rsidRPr="00000000">
              <w:rPr>
                <w:rFonts w:ascii="Calibri" w:cs="Calibri" w:eastAsia="Calibri" w:hAnsi="Calibri"/>
                <w:color w:val="000000"/>
                <w:sz w:val="22"/>
                <w:szCs w:val="22"/>
                <w:rtl w:val="0"/>
              </w:rPr>
              <w:t xml:space="preserve">Architecture, Drawing, landmarks, structure, buildings</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6">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Fineliner pens, colour pencils </w:t>
            </w:r>
            <w:r w:rsidDel="00000000" w:rsidR="00000000" w:rsidRPr="00000000">
              <w:rPr>
                <w:rtl w:val="0"/>
              </w:rPr>
            </w:r>
          </w:p>
        </w:tc>
      </w:tr>
    </w:tbl>
    <w:p w:rsidR="00000000" w:rsidDel="00000000" w:rsidP="00000000" w:rsidRDefault="00000000" w:rsidRPr="00000000" w14:paraId="000000A9">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AA">
      <w:pPr>
        <w:spacing w:line="240" w:lineRule="auto"/>
        <w:rPr>
          <w:rFonts w:ascii="Calibri" w:cs="Calibri" w:eastAsia="Calibri" w:hAnsi="Calibri"/>
          <w:b w:val="1"/>
          <w:sz w:val="16"/>
          <w:szCs w:val="16"/>
        </w:rPr>
      </w:pPr>
      <w:r w:rsidDel="00000000" w:rsidR="00000000" w:rsidRPr="00000000">
        <w:rPr>
          <w:rtl w:val="0"/>
        </w:rPr>
      </w:r>
    </w:p>
    <w:tbl>
      <w:tblPr>
        <w:tblStyle w:val="Table4"/>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AB">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0">
            <w:pPr>
              <w:widowControl w:val="0"/>
              <w:rPr>
                <w:rFonts w:ascii="Calibri" w:cs="Calibri" w:eastAsia="Calibri" w:hAnsi="Calibri"/>
                <w:sz w:val="24"/>
                <w:szCs w:val="24"/>
              </w:rPr>
            </w:pPr>
            <w:hyperlink r:id="rId16">
              <w:r w:rsidDel="00000000" w:rsidR="00000000" w:rsidRPr="00000000">
                <w:rPr>
                  <w:rFonts w:ascii="Calibri" w:cs="Calibri" w:eastAsia="Calibri" w:hAnsi="Calibri"/>
                  <w:color w:val="1155cc"/>
                  <w:u w:val="single"/>
                  <w:rtl w:val="0"/>
                </w:rPr>
                <w:t xml:space="preserve">Looking at the work of artists/architects</w:t>
              </w:r>
            </w:hyperlink>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B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4">
            <w:pPr>
              <w:widowControl w:val="0"/>
              <w:spacing w:line="240" w:lineRule="auto"/>
              <w:rPr>
                <w:rFonts w:ascii="Calibri" w:cs="Calibri" w:eastAsia="Calibri" w:hAnsi="Calibri"/>
                <w:sz w:val="28"/>
                <w:szCs w:val="28"/>
              </w:rPr>
            </w:pPr>
            <w:r w:rsidDel="00000000" w:rsidR="00000000" w:rsidRPr="00000000">
              <w:rPr>
                <w:rFonts w:ascii="Calibri" w:cs="Calibri" w:eastAsia="Calibri" w:hAnsi="Calibri"/>
                <w:rtl w:val="0"/>
              </w:rPr>
              <w:t xml:space="preserve">T</w:t>
            </w:r>
            <w:r w:rsidDel="00000000" w:rsidR="00000000" w:rsidRPr="00000000">
              <w:rPr>
                <w:rFonts w:ascii="Calibri" w:cs="Calibri" w:eastAsia="Calibri" w:hAnsi="Calibri"/>
                <w:rtl w:val="0"/>
              </w:rPr>
              <w:t xml:space="preserve">o apply my understanding of architecture to make an artist inspired drawing. </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B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B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9">
            <w:pPr>
              <w:spacing w:line="240" w:lineRule="auto"/>
              <w:rPr>
                <w:rFonts w:ascii="Calibri" w:cs="Calibri" w:eastAsia="Calibri" w:hAnsi="Calibri"/>
              </w:rPr>
            </w:pPr>
            <w:r w:rsidDel="00000000" w:rsidR="00000000" w:rsidRPr="00000000">
              <w:rPr>
                <w:rFonts w:ascii="Calibri" w:cs="Calibri" w:eastAsia="Calibri" w:hAnsi="Calibri"/>
                <w:rtl w:val="0"/>
              </w:rPr>
              <w:t xml:space="preserve">I can name an Architect that designs buildings.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B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BD">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E">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describe what an Architect does.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C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0C2">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3">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apply my understanding of architecture to make an artist inspired drawing.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C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0C7">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8">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develop my drawing by adding fine details. </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C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0CC">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D">
            <w:pPr>
              <w:widowControl w:val="0"/>
              <w:numPr>
                <w:ilvl w:val="0"/>
                <w:numId w:val="1"/>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Starter - share pictures of landmarks and ask chn to name them. </w:t>
            </w:r>
          </w:p>
          <w:p w:rsidR="00000000" w:rsidDel="00000000" w:rsidP="00000000" w:rsidRDefault="00000000" w:rsidRPr="00000000" w14:paraId="000000CE">
            <w:pPr>
              <w:widowControl w:val="0"/>
              <w:numPr>
                <w:ilvl w:val="0"/>
                <w:numId w:val="1"/>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Explain to the chn that today they will be looking at the work of a real architect. Remind the chn what an architect does. </w:t>
            </w:r>
          </w:p>
          <w:p w:rsidR="00000000" w:rsidDel="00000000" w:rsidP="00000000" w:rsidRDefault="00000000" w:rsidRPr="00000000" w14:paraId="000000CF">
            <w:pPr>
              <w:widowControl w:val="0"/>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The architect is called Hunderwasser and he is Austrian. Explain that he liked his buildings to looks unique and different and did not want to follow rules when designing buildings. Share photos of his work. </w:t>
            </w:r>
          </w:p>
          <w:p w:rsidR="00000000" w:rsidDel="00000000" w:rsidP="00000000" w:rsidRDefault="00000000" w:rsidRPr="00000000" w14:paraId="000000D0">
            <w:pPr>
              <w:widowControl w:val="0"/>
              <w:numPr>
                <w:ilvl w:val="0"/>
                <w:numId w:val="1"/>
              </w:numPr>
              <w:spacing w:line="240" w:lineRule="auto"/>
              <w:ind w:left="720" w:hanging="360"/>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1339953" cy="1696842"/>
                  <wp:effectExtent b="0" l="0" r="0" t="0"/>
                  <wp:docPr id="20" name="image21.png"/>
                  <a:graphic>
                    <a:graphicData uri="http://schemas.openxmlformats.org/drawingml/2006/picture">
                      <pic:pic>
                        <pic:nvPicPr>
                          <pic:cNvPr id="0" name="image21.png"/>
                          <pic:cNvPicPr preferRelativeResize="0"/>
                        </pic:nvPicPr>
                        <pic:blipFill>
                          <a:blip r:embed="rId17"/>
                          <a:srcRect b="0" l="0" r="0" t="0"/>
                          <a:stretch>
                            <a:fillRect/>
                          </a:stretch>
                        </pic:blipFill>
                        <pic:spPr>
                          <a:xfrm>
                            <a:off x="0" y="0"/>
                            <a:ext cx="1339953" cy="1696842"/>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1220663" cy="1995577"/>
                  <wp:effectExtent b="0" l="0" r="0" t="0"/>
                  <wp:docPr id="2" name="image4.png"/>
                  <a:graphic>
                    <a:graphicData uri="http://schemas.openxmlformats.org/drawingml/2006/picture">
                      <pic:pic>
                        <pic:nvPicPr>
                          <pic:cNvPr id="0" name="image4.png"/>
                          <pic:cNvPicPr preferRelativeResize="0"/>
                        </pic:nvPicPr>
                        <pic:blipFill>
                          <a:blip r:embed="rId18"/>
                          <a:srcRect b="0" l="0" r="0" t="0"/>
                          <a:stretch>
                            <a:fillRect/>
                          </a:stretch>
                        </pic:blipFill>
                        <pic:spPr>
                          <a:xfrm>
                            <a:off x="0" y="0"/>
                            <a:ext cx="1220663" cy="1995577"/>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2825255" cy="1467850"/>
                  <wp:effectExtent b="0" l="0" r="0" t="0"/>
                  <wp:docPr id="12" name="image11.png"/>
                  <a:graphic>
                    <a:graphicData uri="http://schemas.openxmlformats.org/drawingml/2006/picture">
                      <pic:pic>
                        <pic:nvPicPr>
                          <pic:cNvPr id="0" name="image11.png"/>
                          <pic:cNvPicPr preferRelativeResize="0"/>
                        </pic:nvPicPr>
                        <pic:blipFill>
                          <a:blip r:embed="rId19"/>
                          <a:srcRect b="0" l="0" r="0" t="0"/>
                          <a:stretch>
                            <a:fillRect/>
                          </a:stretch>
                        </pic:blipFill>
                        <pic:spPr>
                          <a:xfrm>
                            <a:off x="0" y="0"/>
                            <a:ext cx="2825255" cy="1467850"/>
                          </a:xfrm>
                          <a:prstGeom prst="rect"/>
                          <a:ln/>
                        </pic:spPr>
                      </pic:pic>
                    </a:graphicData>
                  </a:graphic>
                </wp:inline>
              </w:drawing>
            </w:r>
            <w:r w:rsidDel="00000000" w:rsidR="00000000" w:rsidRPr="00000000">
              <w:rPr>
                <w:rtl w:val="0"/>
              </w:rPr>
            </w:r>
          </w:p>
          <w:p w:rsidR="00000000" w:rsidDel="00000000" w:rsidP="00000000" w:rsidRDefault="00000000" w:rsidRPr="00000000" w14:paraId="000000D1">
            <w:pPr>
              <w:widowControl w:val="0"/>
              <w:numPr>
                <w:ilvl w:val="0"/>
                <w:numId w:val="1"/>
              </w:numPr>
              <w:spacing w:after="0" w:afterAutospacing="0"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Discuss: </w:t>
            </w:r>
          </w:p>
          <w:p w:rsidR="00000000" w:rsidDel="00000000" w:rsidP="00000000" w:rsidRDefault="00000000" w:rsidRPr="00000000" w14:paraId="000000D2">
            <w:pPr>
              <w:pStyle w:val="Heading4"/>
              <w:keepNext w:val="0"/>
              <w:keepLines w:val="0"/>
              <w:widowControl w:val="0"/>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2"/>
                <w:szCs w:val="22"/>
              </w:rPr>
            </w:pPr>
            <w:bookmarkStart w:colFirst="0" w:colLast="0" w:name="_3fnex2e88bga" w:id="6"/>
            <w:bookmarkEnd w:id="6"/>
            <w:r w:rsidDel="00000000" w:rsidR="00000000" w:rsidRPr="00000000">
              <w:rPr>
                <w:rFonts w:ascii="Calibri" w:cs="Calibri" w:eastAsia="Calibri" w:hAnsi="Calibri"/>
                <w:color w:val="ff0000"/>
                <w:sz w:val="22"/>
                <w:szCs w:val="22"/>
                <w:rtl w:val="0"/>
              </w:rPr>
              <w:t xml:space="preserve">What words would you use to describe Hundertwasser’s architecture to those who can’t see it?</w:t>
            </w:r>
          </w:p>
          <w:p w:rsidR="00000000" w:rsidDel="00000000" w:rsidP="00000000" w:rsidRDefault="00000000" w:rsidRPr="00000000" w14:paraId="000000D3">
            <w:pPr>
              <w:pStyle w:val="Heading4"/>
              <w:keepNext w:val="0"/>
              <w:keepLines w:val="0"/>
              <w:widowControl w:val="0"/>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2"/>
                <w:szCs w:val="22"/>
              </w:rPr>
            </w:pPr>
            <w:bookmarkStart w:colFirst="0" w:colLast="0" w:name="_qc4b5w4whfbu" w:id="7"/>
            <w:bookmarkEnd w:id="7"/>
            <w:r w:rsidDel="00000000" w:rsidR="00000000" w:rsidRPr="00000000">
              <w:rPr>
                <w:rFonts w:ascii="Calibri" w:cs="Calibri" w:eastAsia="Calibri" w:hAnsi="Calibri"/>
                <w:color w:val="ff0000"/>
                <w:sz w:val="22"/>
                <w:szCs w:val="22"/>
                <w:rtl w:val="0"/>
              </w:rPr>
              <w:t xml:space="preserve">How does it make you feel?</w:t>
            </w:r>
          </w:p>
          <w:p w:rsidR="00000000" w:rsidDel="00000000" w:rsidP="00000000" w:rsidRDefault="00000000" w:rsidRPr="00000000" w14:paraId="000000D4">
            <w:pPr>
              <w:pStyle w:val="Heading4"/>
              <w:keepNext w:val="0"/>
              <w:keepLines w:val="0"/>
              <w:widowControl w:val="0"/>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2"/>
                <w:szCs w:val="22"/>
              </w:rPr>
            </w:pPr>
            <w:bookmarkStart w:colFirst="0" w:colLast="0" w:name="_aazjwzit0o27" w:id="8"/>
            <w:bookmarkEnd w:id="8"/>
            <w:r w:rsidDel="00000000" w:rsidR="00000000" w:rsidRPr="00000000">
              <w:rPr>
                <w:rFonts w:ascii="Calibri" w:cs="Calibri" w:eastAsia="Calibri" w:hAnsi="Calibri"/>
                <w:color w:val="ff0000"/>
                <w:sz w:val="22"/>
                <w:szCs w:val="22"/>
                <w:rtl w:val="0"/>
              </w:rPr>
              <w:t xml:space="preserve">What would it be like to be inside the buildings?</w:t>
            </w:r>
          </w:p>
          <w:p w:rsidR="00000000" w:rsidDel="00000000" w:rsidP="00000000" w:rsidRDefault="00000000" w:rsidRPr="00000000" w14:paraId="000000D5">
            <w:pPr>
              <w:pStyle w:val="Heading4"/>
              <w:keepNext w:val="0"/>
              <w:keepLines w:val="0"/>
              <w:widowControl w:val="0"/>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2"/>
                <w:szCs w:val="22"/>
              </w:rPr>
            </w:pPr>
            <w:bookmarkStart w:colFirst="0" w:colLast="0" w:name="_mxqnfzq5sygy" w:id="9"/>
            <w:bookmarkEnd w:id="9"/>
            <w:r w:rsidDel="00000000" w:rsidR="00000000" w:rsidRPr="00000000">
              <w:rPr>
                <w:rFonts w:ascii="Calibri" w:cs="Calibri" w:eastAsia="Calibri" w:hAnsi="Calibri"/>
                <w:color w:val="ff0000"/>
                <w:sz w:val="22"/>
                <w:szCs w:val="22"/>
                <w:rtl w:val="0"/>
              </w:rPr>
              <w:t xml:space="preserve">What kinds of materials does he use? </w:t>
            </w:r>
          </w:p>
          <w:p w:rsidR="00000000" w:rsidDel="00000000" w:rsidP="00000000" w:rsidRDefault="00000000" w:rsidRPr="00000000" w14:paraId="000000D6">
            <w:pPr>
              <w:pStyle w:val="Heading4"/>
              <w:keepNext w:val="0"/>
              <w:keepLines w:val="0"/>
              <w:widowControl w:val="0"/>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2"/>
                <w:szCs w:val="22"/>
              </w:rPr>
            </w:pPr>
            <w:bookmarkStart w:colFirst="0" w:colLast="0" w:name="_ko1yvevofljo" w:id="10"/>
            <w:bookmarkEnd w:id="10"/>
            <w:r w:rsidDel="00000000" w:rsidR="00000000" w:rsidRPr="00000000">
              <w:rPr>
                <w:rFonts w:ascii="Calibri" w:cs="Calibri" w:eastAsia="Calibri" w:hAnsi="Calibri"/>
                <w:color w:val="ff0000"/>
                <w:sz w:val="22"/>
                <w:szCs w:val="22"/>
                <w:rtl w:val="0"/>
              </w:rPr>
              <w:t xml:space="preserve">How does he use colour in his buildings?</w:t>
            </w:r>
          </w:p>
          <w:p w:rsidR="00000000" w:rsidDel="00000000" w:rsidP="00000000" w:rsidRDefault="00000000" w:rsidRPr="00000000" w14:paraId="000000D7">
            <w:pPr>
              <w:pStyle w:val="Heading4"/>
              <w:keepNext w:val="0"/>
              <w:keepLines w:val="0"/>
              <w:widowControl w:val="0"/>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2"/>
                <w:szCs w:val="22"/>
              </w:rPr>
            </w:pPr>
            <w:bookmarkStart w:colFirst="0" w:colLast="0" w:name="_afu5bllxqwe7" w:id="11"/>
            <w:bookmarkEnd w:id="11"/>
            <w:r w:rsidDel="00000000" w:rsidR="00000000" w:rsidRPr="00000000">
              <w:rPr>
                <w:rFonts w:ascii="Calibri" w:cs="Calibri" w:eastAsia="Calibri" w:hAnsi="Calibri"/>
                <w:color w:val="ff0000"/>
                <w:sz w:val="22"/>
                <w:szCs w:val="22"/>
                <w:rtl w:val="0"/>
              </w:rPr>
              <w:t xml:space="preserve">Can you see any straight lines?</w:t>
            </w:r>
          </w:p>
          <w:p w:rsidR="00000000" w:rsidDel="00000000" w:rsidP="00000000" w:rsidRDefault="00000000" w:rsidRPr="00000000" w14:paraId="000000D8">
            <w:pPr>
              <w:widowControl w:val="0"/>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Now tell the chn that they are going to practise drawing more landmarks inspired by the work of Leah Newton. </w:t>
            </w:r>
          </w:p>
          <w:p w:rsidR="00000000" w:rsidDel="00000000" w:rsidP="00000000" w:rsidRDefault="00000000" w:rsidRPr="00000000" w14:paraId="000000D9">
            <w:pPr>
              <w:widowControl w:val="0"/>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Leah Newton is an American artist who likes to use big bold colours and often draws buildings and focuses on perspective. </w:t>
            </w:r>
          </w:p>
          <w:p w:rsidR="00000000" w:rsidDel="00000000" w:rsidP="00000000" w:rsidRDefault="00000000" w:rsidRPr="00000000" w14:paraId="000000DA">
            <w:pPr>
              <w:widowControl w:val="0"/>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Pr>
              <w:drawing>
                <wp:inline distB="114300" distT="114300" distL="114300" distR="114300">
                  <wp:extent cx="1506413" cy="1506413"/>
                  <wp:effectExtent b="0" l="0" r="0" t="0"/>
                  <wp:docPr id="4" name="image7.png"/>
                  <a:graphic>
                    <a:graphicData uri="http://schemas.openxmlformats.org/drawingml/2006/picture">
                      <pic:pic>
                        <pic:nvPicPr>
                          <pic:cNvPr id="0" name="image7.png"/>
                          <pic:cNvPicPr preferRelativeResize="0"/>
                        </pic:nvPicPr>
                        <pic:blipFill>
                          <a:blip r:embed="rId20"/>
                          <a:srcRect b="0" l="0" r="0" t="0"/>
                          <a:stretch>
                            <a:fillRect/>
                          </a:stretch>
                        </pic:blipFill>
                        <pic:spPr>
                          <a:xfrm>
                            <a:off x="0" y="0"/>
                            <a:ext cx="1506413" cy="1506413"/>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2125538" cy="1616266"/>
                  <wp:effectExtent b="0" l="0" r="0" t="0"/>
                  <wp:docPr id="3" name="image1.png"/>
                  <a:graphic>
                    <a:graphicData uri="http://schemas.openxmlformats.org/drawingml/2006/picture">
                      <pic:pic>
                        <pic:nvPicPr>
                          <pic:cNvPr id="0" name="image1.png"/>
                          <pic:cNvPicPr preferRelativeResize="0"/>
                        </pic:nvPicPr>
                        <pic:blipFill>
                          <a:blip r:embed="rId21"/>
                          <a:srcRect b="0" l="0" r="0" t="0"/>
                          <a:stretch>
                            <a:fillRect/>
                          </a:stretch>
                        </pic:blipFill>
                        <pic:spPr>
                          <a:xfrm>
                            <a:off x="0" y="0"/>
                            <a:ext cx="2125538" cy="1616266"/>
                          </a:xfrm>
                          <a:prstGeom prst="rect"/>
                          <a:ln/>
                        </pic:spPr>
                      </pic:pic>
                    </a:graphicData>
                  </a:graphic>
                </wp:inline>
              </w:drawing>
            </w:r>
            <w:r w:rsidDel="00000000" w:rsidR="00000000" w:rsidRPr="00000000">
              <w:rPr>
                <w:rtl w:val="0"/>
              </w:rPr>
            </w:r>
          </w:p>
          <w:p w:rsidR="00000000" w:rsidDel="00000000" w:rsidP="00000000" w:rsidRDefault="00000000" w:rsidRPr="00000000" w14:paraId="000000DB">
            <w:pPr>
              <w:widowControl w:val="0"/>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Chn in another school were inspired by her work and created sketches of landmarks but wanted to make them more interesting by adding fine detail to their sketches and having a colourful background. </w:t>
            </w:r>
          </w:p>
          <w:p w:rsidR="00000000" w:rsidDel="00000000" w:rsidP="00000000" w:rsidRDefault="00000000" w:rsidRPr="00000000" w14:paraId="000000DC">
            <w:pPr>
              <w:widowControl w:val="0"/>
              <w:numPr>
                <w:ilvl w:val="0"/>
                <w:numId w:val="1"/>
              </w:numPr>
              <w:spacing w:line="240" w:lineRule="auto"/>
              <w:ind w:left="720" w:hanging="360"/>
              <w:rPr>
                <w:rFonts w:ascii="Calibri" w:cs="Calibri" w:eastAsia="Calibri" w:hAnsi="Calibri"/>
                <w:u w:val="none"/>
              </w:rPr>
            </w:pPr>
            <w:hyperlink r:id="rId22">
              <w:r w:rsidDel="00000000" w:rsidR="00000000" w:rsidRPr="00000000">
                <w:rPr>
                  <w:rFonts w:ascii="Calibri" w:cs="Calibri" w:eastAsia="Calibri" w:hAnsi="Calibri"/>
                  <w:color w:val="1155cc"/>
                  <w:u w:val="single"/>
                  <w:rtl w:val="0"/>
                </w:rPr>
                <w:t xml:space="preserve">Share examples: </w:t>
              </w:r>
            </w:hyperlink>
            <w:r w:rsidDel="00000000" w:rsidR="00000000" w:rsidRPr="00000000">
              <w:rPr>
                <w:rtl w:val="0"/>
              </w:rPr>
            </w:r>
          </w:p>
          <w:p w:rsidR="00000000" w:rsidDel="00000000" w:rsidP="00000000" w:rsidRDefault="00000000" w:rsidRPr="00000000" w14:paraId="000000DD">
            <w:pPr>
              <w:widowControl w:val="0"/>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Pr>
              <w:drawing>
                <wp:inline distB="114300" distT="114300" distL="114300" distR="114300">
                  <wp:extent cx="1358193" cy="1932814"/>
                  <wp:effectExtent b="0" l="0" r="0" t="0"/>
                  <wp:docPr id="19" name="image2.png"/>
                  <a:graphic>
                    <a:graphicData uri="http://schemas.openxmlformats.org/drawingml/2006/picture">
                      <pic:pic>
                        <pic:nvPicPr>
                          <pic:cNvPr id="0" name="image2.png"/>
                          <pic:cNvPicPr preferRelativeResize="0"/>
                        </pic:nvPicPr>
                        <pic:blipFill>
                          <a:blip r:embed="rId23"/>
                          <a:srcRect b="0" l="0" r="0" t="0"/>
                          <a:stretch>
                            <a:fillRect/>
                          </a:stretch>
                        </pic:blipFill>
                        <pic:spPr>
                          <a:xfrm>
                            <a:off x="0" y="0"/>
                            <a:ext cx="1358193" cy="1932814"/>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1429464" cy="1913764"/>
                  <wp:effectExtent b="0" l="0" r="0" t="0"/>
                  <wp:docPr id="17" name="image6.png"/>
                  <a:graphic>
                    <a:graphicData uri="http://schemas.openxmlformats.org/drawingml/2006/picture">
                      <pic:pic>
                        <pic:nvPicPr>
                          <pic:cNvPr id="0" name="image6.png"/>
                          <pic:cNvPicPr preferRelativeResize="0"/>
                        </pic:nvPicPr>
                        <pic:blipFill>
                          <a:blip r:embed="rId24"/>
                          <a:srcRect b="0" l="0" r="0" t="0"/>
                          <a:stretch>
                            <a:fillRect/>
                          </a:stretch>
                        </pic:blipFill>
                        <pic:spPr>
                          <a:xfrm>
                            <a:off x="0" y="0"/>
                            <a:ext cx="1429464" cy="1913764"/>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2020763" cy="1475437"/>
                  <wp:effectExtent b="0" l="0" r="0" t="0"/>
                  <wp:docPr id="21" name="image13.png"/>
                  <a:graphic>
                    <a:graphicData uri="http://schemas.openxmlformats.org/drawingml/2006/picture">
                      <pic:pic>
                        <pic:nvPicPr>
                          <pic:cNvPr id="0" name="image13.png"/>
                          <pic:cNvPicPr preferRelativeResize="0"/>
                        </pic:nvPicPr>
                        <pic:blipFill>
                          <a:blip r:embed="rId25"/>
                          <a:srcRect b="0" l="0" r="0" t="0"/>
                          <a:stretch>
                            <a:fillRect/>
                          </a:stretch>
                        </pic:blipFill>
                        <pic:spPr>
                          <a:xfrm>
                            <a:off x="0" y="0"/>
                            <a:ext cx="2020763" cy="1475437"/>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2030288" cy="1486583"/>
                  <wp:effectExtent b="0" l="0" r="0" t="0"/>
                  <wp:docPr id="7" name="image5.png"/>
                  <a:graphic>
                    <a:graphicData uri="http://schemas.openxmlformats.org/drawingml/2006/picture">
                      <pic:pic>
                        <pic:nvPicPr>
                          <pic:cNvPr id="0" name="image5.png"/>
                          <pic:cNvPicPr preferRelativeResize="0"/>
                        </pic:nvPicPr>
                        <pic:blipFill>
                          <a:blip r:embed="rId26"/>
                          <a:srcRect b="0" l="0" r="0" t="0"/>
                          <a:stretch>
                            <a:fillRect/>
                          </a:stretch>
                        </pic:blipFill>
                        <pic:spPr>
                          <a:xfrm>
                            <a:off x="0" y="0"/>
                            <a:ext cx="2030288" cy="1486583"/>
                          </a:xfrm>
                          <a:prstGeom prst="rect"/>
                          <a:ln/>
                        </pic:spPr>
                      </pic:pic>
                    </a:graphicData>
                  </a:graphic>
                </wp:inline>
              </w:drawing>
            </w:r>
            <w:r w:rsidDel="00000000" w:rsidR="00000000" w:rsidRPr="00000000">
              <w:rPr>
                <w:rtl w:val="0"/>
              </w:rPr>
            </w:r>
          </w:p>
          <w:p w:rsidR="00000000" w:rsidDel="00000000" w:rsidP="00000000" w:rsidRDefault="00000000" w:rsidRPr="00000000" w14:paraId="000000DE">
            <w:pPr>
              <w:widowControl w:val="0"/>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Inspired by this work, chn will first draw/trace a famous landmark using pictures to help them. Chn can use a fineliner to get as many fine details as possible. </w:t>
            </w:r>
          </w:p>
          <w:p w:rsidR="00000000" w:rsidDel="00000000" w:rsidP="00000000" w:rsidRDefault="00000000" w:rsidRPr="00000000" w14:paraId="000000DF">
            <w:pPr>
              <w:widowControl w:val="0"/>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Then the chn will cut their drawing and keep it aside. </w:t>
            </w:r>
          </w:p>
          <w:p w:rsidR="00000000" w:rsidDel="00000000" w:rsidP="00000000" w:rsidRDefault="00000000" w:rsidRPr="00000000" w14:paraId="000000E0">
            <w:pPr>
              <w:widowControl w:val="0"/>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Get a tray and put shaving foam inside and drops of paint on top. Using the end of a paintbrush, swirl the paint around and dunk paper in to create this swirly pattern. </w:t>
            </w:r>
          </w:p>
          <w:p w:rsidR="00000000" w:rsidDel="00000000" w:rsidP="00000000" w:rsidRDefault="00000000" w:rsidRPr="00000000" w14:paraId="000000E1">
            <w:pPr>
              <w:widowControl w:val="0"/>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In the next lesson, once dry, chn can then stick drawings on top of the swirly background. </w:t>
            </w:r>
          </w:p>
          <w:p w:rsidR="00000000" w:rsidDel="00000000" w:rsidP="00000000" w:rsidRDefault="00000000" w:rsidRPr="00000000" w14:paraId="000000E2">
            <w:pPr>
              <w:widowControl w:val="0"/>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Pr>
              <w:drawing>
                <wp:inline distB="114300" distT="114300" distL="114300" distR="114300">
                  <wp:extent cx="1339782" cy="1818275"/>
                  <wp:effectExtent b="0" l="0" r="0" t="0"/>
                  <wp:docPr id="14" name="image12.png"/>
                  <a:graphic>
                    <a:graphicData uri="http://schemas.openxmlformats.org/drawingml/2006/picture">
                      <pic:pic>
                        <pic:nvPicPr>
                          <pic:cNvPr id="0" name="image12.png"/>
                          <pic:cNvPicPr preferRelativeResize="0"/>
                        </pic:nvPicPr>
                        <pic:blipFill>
                          <a:blip r:embed="rId27"/>
                          <a:srcRect b="0" l="0" r="0" t="0"/>
                          <a:stretch>
                            <a:fillRect/>
                          </a:stretch>
                        </pic:blipFill>
                        <pic:spPr>
                          <a:xfrm>
                            <a:off x="0" y="0"/>
                            <a:ext cx="1339782" cy="1818275"/>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1304558" cy="1886950"/>
                  <wp:effectExtent b="0" l="0" r="0" t="0"/>
                  <wp:docPr id="22" name="image17.png"/>
                  <a:graphic>
                    <a:graphicData uri="http://schemas.openxmlformats.org/drawingml/2006/picture">
                      <pic:pic>
                        <pic:nvPicPr>
                          <pic:cNvPr id="0" name="image17.png"/>
                          <pic:cNvPicPr preferRelativeResize="0"/>
                        </pic:nvPicPr>
                        <pic:blipFill>
                          <a:blip r:embed="rId28"/>
                          <a:srcRect b="0" l="0" r="0" t="0"/>
                          <a:stretch>
                            <a:fillRect/>
                          </a:stretch>
                        </pic:blipFill>
                        <pic:spPr>
                          <a:xfrm>
                            <a:off x="0" y="0"/>
                            <a:ext cx="1304558" cy="1886950"/>
                          </a:xfrm>
                          <a:prstGeom prst="rect"/>
                          <a:ln/>
                        </pic:spPr>
                      </pic:pic>
                    </a:graphicData>
                  </a:graphic>
                </wp:inline>
              </w:drawing>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E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6">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360" w:lineRule="auto"/>
              <w:rPr>
                <w:rFonts w:ascii="Calibri" w:cs="Calibri" w:eastAsia="Calibri" w:hAnsi="Calibri"/>
                <w:sz w:val="20"/>
                <w:szCs w:val="20"/>
              </w:rPr>
            </w:pPr>
            <w:bookmarkStart w:colFirst="0" w:colLast="0" w:name="_7iqp4ane1bjd" w:id="12"/>
            <w:bookmarkEnd w:id="12"/>
            <w:r w:rsidDel="00000000" w:rsidR="00000000" w:rsidRPr="00000000">
              <w:rPr>
                <w:rFonts w:ascii="Calibri" w:cs="Calibri" w:eastAsia="Calibri" w:hAnsi="Calibri"/>
                <w:color w:val="000000"/>
                <w:sz w:val="22"/>
                <w:szCs w:val="22"/>
                <w:rtl w:val="0"/>
              </w:rPr>
              <w:t xml:space="preserve">Architecture, Drawing, landmarks, structure, buildings, Leah Newton,  Hundertwasser</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E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A">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Photos of landmarks, Fineliner pens, paints, paper, shaving foam </w:t>
            </w:r>
            <w:r w:rsidDel="00000000" w:rsidR="00000000" w:rsidRPr="00000000">
              <w:rPr>
                <w:rtl w:val="0"/>
              </w:rPr>
            </w:r>
          </w:p>
        </w:tc>
      </w:tr>
    </w:tbl>
    <w:p w:rsidR="00000000" w:rsidDel="00000000" w:rsidP="00000000" w:rsidRDefault="00000000" w:rsidRPr="00000000" w14:paraId="000000ED">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E">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F">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0">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1">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2">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3">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4">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5">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6">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7">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8">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9">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A">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B">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C">
      <w:pPr>
        <w:spacing w:line="240" w:lineRule="auto"/>
        <w:rPr>
          <w:rFonts w:ascii="Calibri" w:cs="Calibri" w:eastAsia="Calibri" w:hAnsi="Calibri"/>
          <w:b w:val="1"/>
          <w:sz w:val="16"/>
          <w:szCs w:val="16"/>
        </w:rPr>
      </w:pPr>
      <w:r w:rsidDel="00000000" w:rsidR="00000000" w:rsidRPr="00000000">
        <w:rPr>
          <w:rtl w:val="0"/>
        </w:rPr>
      </w:r>
    </w:p>
    <w:tbl>
      <w:tblPr>
        <w:tblStyle w:val="Table5"/>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FD">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0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2">
            <w:pPr>
              <w:widowControl w:val="0"/>
              <w:spacing w:line="240" w:lineRule="auto"/>
              <w:rPr>
                <w:rFonts w:ascii="Calibri" w:cs="Calibri" w:eastAsia="Calibri" w:hAnsi="Calibri"/>
                <w:sz w:val="24"/>
                <w:szCs w:val="24"/>
              </w:rPr>
            </w:pPr>
            <w:hyperlink r:id="rId29">
              <w:r w:rsidDel="00000000" w:rsidR="00000000" w:rsidRPr="00000000">
                <w:rPr>
                  <w:rFonts w:ascii="Calibri" w:cs="Calibri" w:eastAsia="Calibri" w:hAnsi="Calibri"/>
                  <w:color w:val="1155cc"/>
                  <w:u w:val="single"/>
                  <w:rtl w:val="0"/>
                </w:rPr>
                <w:t xml:space="preserve">Making architecture</w:t>
              </w:r>
            </w:hyperlink>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0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6">
            <w:pPr>
              <w:widowControl w:val="0"/>
              <w:spacing w:line="240" w:lineRule="auto"/>
              <w:rPr>
                <w:rFonts w:ascii="Calibri" w:cs="Calibri" w:eastAsia="Calibri" w:hAnsi="Calibri"/>
                <w:sz w:val="28"/>
                <w:szCs w:val="28"/>
              </w:rPr>
            </w:pPr>
            <w:r w:rsidDel="00000000" w:rsidR="00000000" w:rsidRPr="00000000">
              <w:rPr>
                <w:rFonts w:ascii="Calibri" w:cs="Calibri" w:eastAsia="Calibri" w:hAnsi="Calibri"/>
                <w:rtl w:val="0"/>
              </w:rPr>
              <w:t xml:space="preserve">To make my own architectural structure using a design brief</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0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10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B">
            <w:pPr>
              <w:spacing w:line="240" w:lineRule="auto"/>
              <w:rPr>
                <w:rFonts w:ascii="Calibri" w:cs="Calibri" w:eastAsia="Calibri" w:hAnsi="Calibri"/>
              </w:rPr>
            </w:pPr>
            <w:r w:rsidDel="00000000" w:rsidR="00000000" w:rsidRPr="00000000">
              <w:rPr>
                <w:rFonts w:ascii="Calibri" w:cs="Calibri" w:eastAsia="Calibri" w:hAnsi="Calibri"/>
                <w:rtl w:val="0"/>
              </w:rPr>
              <w:t xml:space="preserve">I can draw what I want my structure to look like.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0E">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10F">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0">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describe what I want my structure to look like. </w:t>
            </w:r>
          </w:p>
          <w:p w:rsidR="00000000" w:rsidDel="00000000" w:rsidP="00000000" w:rsidRDefault="00000000" w:rsidRPr="00000000" w14:paraId="00000111">
            <w:pPr>
              <w:widowControl w:val="0"/>
              <w:spacing w:line="240" w:lineRule="auto"/>
              <w:rPr>
                <w:rFonts w:ascii="Calibri" w:cs="Calibri" w:eastAsia="Calibri" w:hAnsi="Calibri"/>
              </w:rPr>
            </w:pP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1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115">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6">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make my own architectural structure using a design brief</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1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11A">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B">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evaluate my architectural structure</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1E">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11F">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0">
            <w:pPr>
              <w:widowControl w:val="0"/>
              <w:numPr>
                <w:ilvl w:val="0"/>
                <w:numId w:val="3"/>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Starter: define architecture. </w:t>
            </w:r>
          </w:p>
          <w:p w:rsidR="00000000" w:rsidDel="00000000" w:rsidP="00000000" w:rsidRDefault="00000000" w:rsidRPr="00000000" w14:paraId="00000121">
            <w:pPr>
              <w:widowControl w:val="0"/>
              <w:numPr>
                <w:ilvl w:val="0"/>
                <w:numId w:val="3"/>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Remind chn the design brief - they are making an architecture structure for the little girl from stardust to be able to look at the stars. Have a discussion: </w:t>
            </w:r>
          </w:p>
          <w:p w:rsidR="00000000" w:rsidDel="00000000" w:rsidP="00000000" w:rsidRDefault="00000000" w:rsidRPr="00000000" w14:paraId="00000122">
            <w:pPr>
              <w:widowControl w:val="0"/>
              <w:numPr>
                <w:ilvl w:val="0"/>
                <w:numId w:val="3"/>
              </w:numPr>
              <w:spacing w:line="240" w:lineRule="auto"/>
              <w:ind w:left="720" w:hanging="360"/>
              <w:rPr>
                <w:rFonts w:ascii="Calibri" w:cs="Calibri" w:eastAsia="Calibri" w:hAnsi="Calibri"/>
                <w:color w:val="ff0000"/>
              </w:rPr>
            </w:pPr>
            <w:r w:rsidDel="00000000" w:rsidR="00000000" w:rsidRPr="00000000">
              <w:rPr>
                <w:rFonts w:ascii="Calibri" w:cs="Calibri" w:eastAsia="Calibri" w:hAnsi="Calibri"/>
                <w:color w:val="ff0000"/>
                <w:rtl w:val="0"/>
              </w:rPr>
              <w:t xml:space="preserve">What does this structure need? (windows, needs to be tall, strong etc) </w:t>
            </w:r>
          </w:p>
          <w:p w:rsidR="00000000" w:rsidDel="00000000" w:rsidP="00000000" w:rsidRDefault="00000000" w:rsidRPr="00000000" w14:paraId="00000123">
            <w:pPr>
              <w:widowControl w:val="0"/>
              <w:numPr>
                <w:ilvl w:val="0"/>
                <w:numId w:val="3"/>
              </w:numPr>
              <w:spacing w:line="240" w:lineRule="auto"/>
              <w:ind w:left="720" w:hanging="360"/>
              <w:rPr>
                <w:rFonts w:ascii="Calibri" w:cs="Calibri" w:eastAsia="Calibri" w:hAnsi="Calibri"/>
                <w:color w:val="ff0000"/>
              </w:rPr>
            </w:pPr>
            <w:r w:rsidDel="00000000" w:rsidR="00000000" w:rsidRPr="00000000">
              <w:rPr>
                <w:rFonts w:ascii="Calibri" w:cs="Calibri" w:eastAsia="Calibri" w:hAnsi="Calibri"/>
                <w:color w:val="ff0000"/>
                <w:rtl w:val="0"/>
              </w:rPr>
              <w:t xml:space="preserve">What materials will we use? </w:t>
            </w:r>
          </w:p>
          <w:p w:rsidR="00000000" w:rsidDel="00000000" w:rsidP="00000000" w:rsidRDefault="00000000" w:rsidRPr="00000000" w14:paraId="00000124">
            <w:pPr>
              <w:widowControl w:val="0"/>
              <w:numPr>
                <w:ilvl w:val="0"/>
                <w:numId w:val="3"/>
              </w:numPr>
              <w:spacing w:line="240" w:lineRule="auto"/>
              <w:ind w:left="720" w:hanging="360"/>
              <w:rPr>
                <w:rFonts w:ascii="Calibri" w:cs="Calibri" w:eastAsia="Calibri" w:hAnsi="Calibri"/>
                <w:color w:val="ff0000"/>
                <w:u w:val="none"/>
              </w:rPr>
            </w:pPr>
            <w:r w:rsidDel="00000000" w:rsidR="00000000" w:rsidRPr="00000000">
              <w:rPr>
                <w:rFonts w:ascii="Calibri" w:cs="Calibri" w:eastAsia="Calibri" w:hAnsi="Calibri"/>
                <w:color w:val="ff0000"/>
                <w:rtl w:val="0"/>
              </w:rPr>
              <w:t xml:space="preserve">What unique features will it have? (a garden, staircase, a slide) </w:t>
            </w:r>
          </w:p>
          <w:p w:rsidR="00000000" w:rsidDel="00000000" w:rsidP="00000000" w:rsidRDefault="00000000" w:rsidRPr="00000000" w14:paraId="00000125">
            <w:pPr>
              <w:widowControl w:val="0"/>
              <w:numPr>
                <w:ilvl w:val="0"/>
                <w:numId w:val="3"/>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Share pictures of work other chn have created. What do they like about it? What would they change in their design? </w:t>
            </w:r>
          </w:p>
          <w:p w:rsidR="00000000" w:rsidDel="00000000" w:rsidP="00000000" w:rsidRDefault="00000000" w:rsidRPr="00000000" w14:paraId="00000126">
            <w:pPr>
              <w:widowControl w:val="0"/>
              <w:numPr>
                <w:ilvl w:val="0"/>
                <w:numId w:val="3"/>
              </w:numPr>
              <w:spacing w:line="240" w:lineRule="auto"/>
              <w:ind w:left="720" w:hanging="360"/>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1598828" cy="1598828"/>
                  <wp:effectExtent b="0" l="0" r="0" t="0"/>
                  <wp:docPr id="8" name="image20.png"/>
                  <a:graphic>
                    <a:graphicData uri="http://schemas.openxmlformats.org/drawingml/2006/picture">
                      <pic:pic>
                        <pic:nvPicPr>
                          <pic:cNvPr id="0" name="image20.png"/>
                          <pic:cNvPicPr preferRelativeResize="0"/>
                        </pic:nvPicPr>
                        <pic:blipFill>
                          <a:blip r:embed="rId30"/>
                          <a:srcRect b="0" l="0" r="0" t="0"/>
                          <a:stretch>
                            <a:fillRect/>
                          </a:stretch>
                        </pic:blipFill>
                        <pic:spPr>
                          <a:xfrm>
                            <a:off x="0" y="0"/>
                            <a:ext cx="1598828" cy="1598828"/>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1300012" cy="1792072"/>
                  <wp:effectExtent b="0" l="0" r="0" t="0"/>
                  <wp:docPr id="16" name="image19.png"/>
                  <a:graphic>
                    <a:graphicData uri="http://schemas.openxmlformats.org/drawingml/2006/picture">
                      <pic:pic>
                        <pic:nvPicPr>
                          <pic:cNvPr id="0" name="image19.png"/>
                          <pic:cNvPicPr preferRelativeResize="0"/>
                        </pic:nvPicPr>
                        <pic:blipFill>
                          <a:blip r:embed="rId31"/>
                          <a:srcRect b="0" l="0" r="0" t="0"/>
                          <a:stretch>
                            <a:fillRect/>
                          </a:stretch>
                        </pic:blipFill>
                        <pic:spPr>
                          <a:xfrm>
                            <a:off x="0" y="0"/>
                            <a:ext cx="1300012" cy="1792072"/>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1815351" cy="1639672"/>
                  <wp:effectExtent b="0" l="0" r="0" t="0"/>
                  <wp:docPr id="11" name="image15.png"/>
                  <a:graphic>
                    <a:graphicData uri="http://schemas.openxmlformats.org/drawingml/2006/picture">
                      <pic:pic>
                        <pic:nvPicPr>
                          <pic:cNvPr id="0" name="image15.png"/>
                          <pic:cNvPicPr preferRelativeResize="0"/>
                        </pic:nvPicPr>
                        <pic:blipFill>
                          <a:blip r:embed="rId32"/>
                          <a:srcRect b="0" l="0" r="0" t="0"/>
                          <a:stretch>
                            <a:fillRect/>
                          </a:stretch>
                        </pic:blipFill>
                        <pic:spPr>
                          <a:xfrm>
                            <a:off x="0" y="0"/>
                            <a:ext cx="1815351" cy="1639672"/>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1706438" cy="1416227"/>
                  <wp:effectExtent b="0" l="0" r="0" t="0"/>
                  <wp:docPr id="13" name="image18.png"/>
                  <a:graphic>
                    <a:graphicData uri="http://schemas.openxmlformats.org/drawingml/2006/picture">
                      <pic:pic>
                        <pic:nvPicPr>
                          <pic:cNvPr id="0" name="image18.png"/>
                          <pic:cNvPicPr preferRelativeResize="0"/>
                        </pic:nvPicPr>
                        <pic:blipFill>
                          <a:blip r:embed="rId33"/>
                          <a:srcRect b="0" l="0" r="0" t="0"/>
                          <a:stretch>
                            <a:fillRect/>
                          </a:stretch>
                        </pic:blipFill>
                        <pic:spPr>
                          <a:xfrm>
                            <a:off x="0" y="0"/>
                            <a:ext cx="1706438" cy="1416227"/>
                          </a:xfrm>
                          <a:prstGeom prst="rect"/>
                          <a:ln/>
                        </pic:spPr>
                      </pic:pic>
                    </a:graphicData>
                  </a:graphic>
                </wp:inline>
              </w:drawing>
            </w:r>
            <w:r w:rsidDel="00000000" w:rsidR="00000000" w:rsidRPr="00000000">
              <w:rPr>
                <w:rtl w:val="0"/>
              </w:rPr>
            </w:r>
          </w:p>
          <w:p w:rsidR="00000000" w:rsidDel="00000000" w:rsidP="00000000" w:rsidRDefault="00000000" w:rsidRPr="00000000" w14:paraId="00000127">
            <w:pPr>
              <w:widowControl w:val="0"/>
              <w:numPr>
                <w:ilvl w:val="0"/>
                <w:numId w:val="3"/>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Give chn time to sketch their designs in books of what they want their structure to look like. </w:t>
            </w:r>
          </w:p>
          <w:p w:rsidR="00000000" w:rsidDel="00000000" w:rsidP="00000000" w:rsidRDefault="00000000" w:rsidRPr="00000000" w14:paraId="00000128">
            <w:pPr>
              <w:widowControl w:val="0"/>
              <w:numPr>
                <w:ilvl w:val="0"/>
                <w:numId w:val="3"/>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Chn will now have a go at making their structure. </w:t>
            </w:r>
            <w:hyperlink r:id="rId34">
              <w:r w:rsidDel="00000000" w:rsidR="00000000" w:rsidRPr="00000000">
                <w:rPr>
                  <w:rFonts w:ascii="Calibri" w:cs="Calibri" w:eastAsia="Calibri" w:hAnsi="Calibri"/>
                  <w:color w:val="1155cc"/>
                  <w:u w:val="single"/>
                  <w:rtl w:val="0"/>
                </w:rPr>
                <w:t xml:space="preserve">Use these steps. </w:t>
              </w:r>
            </w:hyperlink>
            <w:r w:rsidDel="00000000" w:rsidR="00000000" w:rsidRPr="00000000">
              <w:rPr>
                <w:rtl w:val="0"/>
              </w:rPr>
            </w:r>
          </w:p>
          <w:p w:rsidR="00000000" w:rsidDel="00000000" w:rsidP="00000000" w:rsidRDefault="00000000" w:rsidRPr="00000000" w14:paraId="00000129">
            <w:pPr>
              <w:widowControl w:val="0"/>
              <w:numPr>
                <w:ilvl w:val="0"/>
                <w:numId w:val="3"/>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First chn will create the main body of the structure using foam boards and they will join them together using tape - these will act like bricks. Chn may need more foam boards depending on their design, if they wish to make it a tall structure. </w:t>
            </w:r>
          </w:p>
          <w:p w:rsidR="00000000" w:rsidDel="00000000" w:rsidP="00000000" w:rsidRDefault="00000000" w:rsidRPr="00000000" w14:paraId="0000012A">
            <w:pPr>
              <w:widowControl w:val="0"/>
              <w:numPr>
                <w:ilvl w:val="0"/>
                <w:numId w:val="3"/>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Then they can attach the roof using foam boards or card. </w:t>
            </w:r>
          </w:p>
          <w:p w:rsidR="00000000" w:rsidDel="00000000" w:rsidP="00000000" w:rsidRDefault="00000000" w:rsidRPr="00000000" w14:paraId="0000012B">
            <w:pPr>
              <w:widowControl w:val="0"/>
              <w:numPr>
                <w:ilvl w:val="0"/>
                <w:numId w:val="3"/>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Using lolly sticks, chn can then create some stilts, this can also be technique to allow the house look taller. </w:t>
            </w:r>
          </w:p>
          <w:p w:rsidR="00000000" w:rsidDel="00000000" w:rsidP="00000000" w:rsidRDefault="00000000" w:rsidRPr="00000000" w14:paraId="0000012C">
            <w:pPr>
              <w:widowControl w:val="0"/>
              <w:numPr>
                <w:ilvl w:val="0"/>
                <w:numId w:val="3"/>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Finally, chn can draw/cut out doors and windows and decorate their structure in any way they like. </w:t>
            </w:r>
          </w:p>
          <w:p w:rsidR="00000000" w:rsidDel="00000000" w:rsidP="00000000" w:rsidRDefault="00000000" w:rsidRPr="00000000" w14:paraId="0000012D">
            <w:pPr>
              <w:widowControl w:val="0"/>
              <w:numPr>
                <w:ilvl w:val="0"/>
                <w:numId w:val="3"/>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Pr>
              <w:drawing>
                <wp:inline distB="114300" distT="114300" distL="114300" distR="114300">
                  <wp:extent cx="1020638" cy="1576828"/>
                  <wp:effectExtent b="0" l="0" r="0" t="0"/>
                  <wp:docPr id="5" name="image9.png"/>
                  <a:graphic>
                    <a:graphicData uri="http://schemas.openxmlformats.org/drawingml/2006/picture">
                      <pic:pic>
                        <pic:nvPicPr>
                          <pic:cNvPr id="0" name="image9.png"/>
                          <pic:cNvPicPr preferRelativeResize="0"/>
                        </pic:nvPicPr>
                        <pic:blipFill>
                          <a:blip r:embed="rId35"/>
                          <a:srcRect b="0" l="0" r="0" t="0"/>
                          <a:stretch>
                            <a:fillRect/>
                          </a:stretch>
                        </pic:blipFill>
                        <pic:spPr>
                          <a:xfrm>
                            <a:off x="0" y="0"/>
                            <a:ext cx="1020638" cy="1576828"/>
                          </a:xfrm>
                          <a:prstGeom prst="rect"/>
                          <a:ln/>
                        </pic:spPr>
                      </pic:pic>
                    </a:graphicData>
                  </a:graphic>
                </wp:inline>
              </w:drawing>
            </w:r>
            <w:r w:rsidDel="00000000" w:rsidR="00000000" w:rsidRPr="00000000">
              <w:rPr>
                <w:rFonts w:ascii="Calibri" w:cs="Calibri" w:eastAsia="Calibri" w:hAnsi="Calibri"/>
                <w:color w:val="202124"/>
                <w:highlight w:val="white"/>
              </w:rPr>
              <w:drawing>
                <wp:inline distB="114300" distT="114300" distL="114300" distR="114300">
                  <wp:extent cx="1563563" cy="1259920"/>
                  <wp:effectExtent b="0" l="0" r="0" t="0"/>
                  <wp:docPr id="18" name="image16.png"/>
                  <a:graphic>
                    <a:graphicData uri="http://schemas.openxmlformats.org/drawingml/2006/picture">
                      <pic:pic>
                        <pic:nvPicPr>
                          <pic:cNvPr id="0" name="image16.png"/>
                          <pic:cNvPicPr preferRelativeResize="0"/>
                        </pic:nvPicPr>
                        <pic:blipFill>
                          <a:blip r:embed="rId36"/>
                          <a:srcRect b="0" l="0" r="0" t="0"/>
                          <a:stretch>
                            <a:fillRect/>
                          </a:stretch>
                        </pic:blipFill>
                        <pic:spPr>
                          <a:xfrm>
                            <a:off x="0" y="0"/>
                            <a:ext cx="1563563" cy="1259920"/>
                          </a:xfrm>
                          <a:prstGeom prst="rect"/>
                          <a:ln/>
                        </pic:spPr>
                      </pic:pic>
                    </a:graphicData>
                  </a:graphic>
                </wp:inline>
              </w:drawing>
            </w:r>
            <w:r w:rsidDel="00000000" w:rsidR="00000000" w:rsidRPr="00000000">
              <w:rPr>
                <w:rFonts w:ascii="Calibri" w:cs="Calibri" w:eastAsia="Calibri" w:hAnsi="Calibri"/>
                <w:color w:val="202124"/>
                <w:highlight w:val="white"/>
              </w:rPr>
              <w:drawing>
                <wp:inline distB="114300" distT="114300" distL="114300" distR="114300">
                  <wp:extent cx="1965288" cy="1467850"/>
                  <wp:effectExtent b="0" l="0" r="0" t="0"/>
                  <wp:docPr id="6" name="image14.png"/>
                  <a:graphic>
                    <a:graphicData uri="http://schemas.openxmlformats.org/drawingml/2006/picture">
                      <pic:pic>
                        <pic:nvPicPr>
                          <pic:cNvPr id="0" name="image14.png"/>
                          <pic:cNvPicPr preferRelativeResize="0"/>
                        </pic:nvPicPr>
                        <pic:blipFill>
                          <a:blip r:embed="rId37"/>
                          <a:srcRect b="0" l="0" r="0" t="0"/>
                          <a:stretch>
                            <a:fillRect/>
                          </a:stretch>
                        </pic:blipFill>
                        <pic:spPr>
                          <a:xfrm>
                            <a:off x="0" y="0"/>
                            <a:ext cx="1965288" cy="1467850"/>
                          </a:xfrm>
                          <a:prstGeom prst="rect"/>
                          <a:ln/>
                        </pic:spPr>
                      </pic:pic>
                    </a:graphicData>
                  </a:graphic>
                </wp:inline>
              </w:drawing>
            </w:r>
            <w:r w:rsidDel="00000000" w:rsidR="00000000" w:rsidRPr="00000000">
              <w:rPr>
                <w:rFonts w:ascii="Calibri" w:cs="Calibri" w:eastAsia="Calibri" w:hAnsi="Calibri"/>
                <w:color w:val="202124"/>
                <w:highlight w:val="white"/>
              </w:rPr>
              <w:drawing>
                <wp:inline distB="114300" distT="114300" distL="114300" distR="114300">
                  <wp:extent cx="1496888" cy="1520572"/>
                  <wp:effectExtent b="0" l="0" r="0" t="0"/>
                  <wp:docPr id="10" name="image10.png"/>
                  <a:graphic>
                    <a:graphicData uri="http://schemas.openxmlformats.org/drawingml/2006/picture">
                      <pic:pic>
                        <pic:nvPicPr>
                          <pic:cNvPr id="0" name="image10.png"/>
                          <pic:cNvPicPr preferRelativeResize="0"/>
                        </pic:nvPicPr>
                        <pic:blipFill>
                          <a:blip r:embed="rId38"/>
                          <a:srcRect b="0" l="0" r="0" t="0"/>
                          <a:stretch>
                            <a:fillRect/>
                          </a:stretch>
                        </pic:blipFill>
                        <pic:spPr>
                          <a:xfrm>
                            <a:off x="0" y="0"/>
                            <a:ext cx="1496888" cy="1520572"/>
                          </a:xfrm>
                          <a:prstGeom prst="rect"/>
                          <a:ln/>
                        </pic:spPr>
                      </pic:pic>
                    </a:graphicData>
                  </a:graphic>
                </wp:inline>
              </w:drawing>
            </w:r>
            <w:r w:rsidDel="00000000" w:rsidR="00000000" w:rsidRPr="00000000">
              <w:rPr>
                <w:rtl w:val="0"/>
              </w:rPr>
            </w:r>
          </w:p>
          <w:p w:rsidR="00000000" w:rsidDel="00000000" w:rsidP="00000000" w:rsidRDefault="00000000" w:rsidRPr="00000000" w14:paraId="0000012E">
            <w:pPr>
              <w:widowControl w:val="0"/>
              <w:spacing w:line="240" w:lineRule="auto"/>
              <w:rPr>
                <w:rFonts w:ascii="Calibri" w:cs="Calibri" w:eastAsia="Calibri" w:hAnsi="Calibri"/>
                <w:sz w:val="20"/>
                <w:szCs w:val="20"/>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3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2">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360" w:lineRule="auto"/>
              <w:rPr>
                <w:rFonts w:ascii="Calibri" w:cs="Calibri" w:eastAsia="Calibri" w:hAnsi="Calibri"/>
                <w:sz w:val="20"/>
                <w:szCs w:val="20"/>
              </w:rPr>
            </w:pPr>
            <w:bookmarkStart w:colFirst="0" w:colLast="0" w:name="_spvncfftsyv7" w:id="13"/>
            <w:bookmarkEnd w:id="13"/>
            <w:r w:rsidDel="00000000" w:rsidR="00000000" w:rsidRPr="00000000">
              <w:rPr>
                <w:rFonts w:ascii="Calibri" w:cs="Calibri" w:eastAsia="Calibri" w:hAnsi="Calibri"/>
                <w:color w:val="000000"/>
                <w:sz w:val="22"/>
                <w:szCs w:val="22"/>
                <w:rtl w:val="0"/>
              </w:rPr>
              <w:t xml:space="preserve">Architecture, Drawing, landmarks, Making, structure, buildings, models,Leah Newton,  Hundertwasser, materials, collage </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3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6">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Foam boards/cardboard, lolly sticks, paper, glue, scissors, tape, felt tips</w:t>
            </w:r>
            <w:r w:rsidDel="00000000" w:rsidR="00000000" w:rsidRPr="00000000">
              <w:rPr>
                <w:rtl w:val="0"/>
              </w:rPr>
            </w:r>
          </w:p>
        </w:tc>
      </w:tr>
    </w:tbl>
    <w:p w:rsidR="00000000" w:rsidDel="00000000" w:rsidP="00000000" w:rsidRDefault="00000000" w:rsidRPr="00000000" w14:paraId="00000139">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3A">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3B">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3C">
      <w:pPr>
        <w:spacing w:line="240" w:lineRule="auto"/>
        <w:rPr>
          <w:rFonts w:ascii="Calibri" w:cs="Calibri" w:eastAsia="Calibri" w:hAnsi="Calibri"/>
          <w:b w:val="1"/>
          <w:sz w:val="16"/>
          <w:szCs w:val="16"/>
        </w:rPr>
      </w:pPr>
      <w:r w:rsidDel="00000000" w:rsidR="00000000" w:rsidRPr="00000000">
        <w:rPr>
          <w:rtl w:val="0"/>
        </w:rPr>
      </w:r>
    </w:p>
    <w:tbl>
      <w:tblPr>
        <w:tblStyle w:val="Table6"/>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13D">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4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2">
            <w:pPr>
              <w:widowControl w:val="0"/>
              <w:spacing w:line="240" w:lineRule="auto"/>
              <w:rPr>
                <w:rFonts w:ascii="Calibri" w:cs="Calibri" w:eastAsia="Calibri" w:hAnsi="Calibri"/>
                <w:sz w:val="24"/>
                <w:szCs w:val="24"/>
              </w:rPr>
            </w:pPr>
            <w:hyperlink r:id="rId39">
              <w:r w:rsidDel="00000000" w:rsidR="00000000" w:rsidRPr="00000000">
                <w:rPr>
                  <w:rFonts w:ascii="Calibri" w:cs="Calibri" w:eastAsia="Calibri" w:hAnsi="Calibri"/>
                  <w:color w:val="1155cc"/>
                  <w:u w:val="single"/>
                  <w:rtl w:val="0"/>
                </w:rPr>
                <w:t xml:space="preserve">Making architecture</w:t>
              </w:r>
            </w:hyperlink>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4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6">
            <w:pPr>
              <w:widowControl w:val="0"/>
              <w:spacing w:line="240" w:lineRule="auto"/>
              <w:rPr>
                <w:rFonts w:ascii="Calibri" w:cs="Calibri" w:eastAsia="Calibri" w:hAnsi="Calibri"/>
                <w:sz w:val="28"/>
                <w:szCs w:val="28"/>
              </w:rPr>
            </w:pPr>
            <w:r w:rsidDel="00000000" w:rsidR="00000000" w:rsidRPr="00000000">
              <w:rPr>
                <w:rFonts w:ascii="Calibri" w:cs="Calibri" w:eastAsia="Calibri" w:hAnsi="Calibri"/>
                <w:rtl w:val="0"/>
              </w:rPr>
              <w:t xml:space="preserve">To make my own architectural structure using a design brief</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4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14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B">
            <w:pPr>
              <w:spacing w:line="240" w:lineRule="auto"/>
              <w:rPr>
                <w:rFonts w:ascii="Calibri" w:cs="Calibri" w:eastAsia="Calibri" w:hAnsi="Calibri"/>
                <w:sz w:val="20"/>
                <w:szCs w:val="20"/>
              </w:rPr>
            </w:pPr>
            <w:r w:rsidDel="00000000" w:rsidR="00000000" w:rsidRPr="00000000">
              <w:rPr>
                <w:rFonts w:ascii="Calibri" w:cs="Calibri" w:eastAsia="Calibri" w:hAnsi="Calibri"/>
                <w:rtl w:val="0"/>
              </w:rPr>
              <w:t xml:space="preserve">I can draw what I want my structure to look like. </w:t>
            </w:r>
            <w:r w:rsidDel="00000000" w:rsidR="00000000" w:rsidRPr="00000000">
              <w:rPr>
                <w:rtl w:val="0"/>
              </w:rPr>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4E">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14F">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0">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rtl w:val="0"/>
              </w:rPr>
              <w:t xml:space="preserve">I can describe what I want my structure to look like. </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5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154">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5">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rtl w:val="0"/>
              </w:rPr>
              <w:t xml:space="preserve">I can make my own architectural structure using a design brief</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5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159">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A">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rtl w:val="0"/>
              </w:rPr>
              <w:t xml:space="preserve">I can evaluate my architectural structure</w:t>
            </w:r>
            <w:r w:rsidDel="00000000" w:rsidR="00000000" w:rsidRPr="00000000">
              <w:rPr>
                <w:rtl w:val="0"/>
              </w:rPr>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5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15E">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F">
            <w:pPr>
              <w:widowControl w:val="0"/>
              <w:numPr>
                <w:ilvl w:val="0"/>
                <w:numId w:val="2"/>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Chn will continue with making their structures in this lesson. </w:t>
            </w:r>
          </w:p>
          <w:p w:rsidR="00000000" w:rsidDel="00000000" w:rsidP="00000000" w:rsidRDefault="00000000" w:rsidRPr="00000000" w14:paraId="00000160">
            <w:pPr>
              <w:widowControl w:val="0"/>
              <w:numPr>
                <w:ilvl w:val="0"/>
                <w:numId w:val="2"/>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Remind chn that they need to ensure everything is secure and the structure can hold itself up - more glue/tape may be needed if the structure is not able to stand. </w:t>
            </w:r>
          </w:p>
          <w:p w:rsidR="00000000" w:rsidDel="00000000" w:rsidP="00000000" w:rsidRDefault="00000000" w:rsidRPr="00000000" w14:paraId="00000161">
            <w:pPr>
              <w:widowControl w:val="0"/>
              <w:numPr>
                <w:ilvl w:val="0"/>
                <w:numId w:val="2"/>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Chn can then continue adding details like furniture if the structure is open, doors, windows etc. Ensure pictures of work are taken and glued into books. </w:t>
            </w:r>
          </w:p>
          <w:p w:rsidR="00000000" w:rsidDel="00000000" w:rsidP="00000000" w:rsidRDefault="00000000" w:rsidRPr="00000000" w14:paraId="00000162">
            <w:pPr>
              <w:widowControl w:val="0"/>
              <w:numPr>
                <w:ilvl w:val="0"/>
                <w:numId w:val="2"/>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Create your own gallery showing, have the chn walk around the tables. Ask chn to think about what they like about their peers' work? Was there anything they found difficult? What artists inspired their work? Are the structures fit for purpose? </w:t>
            </w:r>
          </w:p>
          <w:p w:rsidR="00000000" w:rsidDel="00000000" w:rsidP="00000000" w:rsidRDefault="00000000" w:rsidRPr="00000000" w14:paraId="00000163">
            <w:pPr>
              <w:widowControl w:val="0"/>
              <w:numPr>
                <w:ilvl w:val="0"/>
                <w:numId w:val="2"/>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Chn  can then complete a self and peer assessment in sketchbooks.</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6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7">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360" w:lineRule="auto"/>
              <w:rPr>
                <w:rFonts w:ascii="Calibri" w:cs="Calibri" w:eastAsia="Calibri" w:hAnsi="Calibri"/>
                <w:sz w:val="20"/>
                <w:szCs w:val="20"/>
              </w:rPr>
            </w:pPr>
            <w:bookmarkStart w:colFirst="0" w:colLast="0" w:name="_z8i9h1lphywn" w:id="14"/>
            <w:bookmarkEnd w:id="14"/>
            <w:r w:rsidDel="00000000" w:rsidR="00000000" w:rsidRPr="00000000">
              <w:rPr>
                <w:rFonts w:ascii="Calibri" w:cs="Calibri" w:eastAsia="Calibri" w:hAnsi="Calibri"/>
                <w:color w:val="000000"/>
                <w:sz w:val="22"/>
                <w:szCs w:val="22"/>
                <w:rtl w:val="0"/>
              </w:rPr>
              <w:t xml:space="preserve">Architecture, Drawing, landmarks, Making, structure, buildings, models,Leah Newton,  Hundertwasser, materials, collage </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6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B">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Foam boards, lolly sticks, paper, glue, scissors, tape, felt tips</w:t>
            </w:r>
            <w:r w:rsidDel="00000000" w:rsidR="00000000" w:rsidRPr="00000000">
              <w:rPr>
                <w:rtl w:val="0"/>
              </w:rPr>
            </w:r>
          </w:p>
        </w:tc>
      </w:tr>
    </w:tbl>
    <w:p w:rsidR="00000000" w:rsidDel="00000000" w:rsidP="00000000" w:rsidRDefault="00000000" w:rsidRPr="00000000" w14:paraId="0000016E">
      <w:pPr>
        <w:spacing w:line="240" w:lineRule="auto"/>
        <w:jc w:val="center"/>
        <w:rPr/>
      </w:pPr>
      <w:r w:rsidDel="00000000" w:rsidR="00000000" w:rsidRPr="00000000">
        <w:rPr>
          <w:rtl w:val="0"/>
        </w:rPr>
      </w:r>
    </w:p>
    <w:sectPr>
      <w:headerReference r:id="rId40" w:type="default"/>
      <w:headerReference r:id="rId41" w:type="first"/>
      <w:footerReference r:id="rId42" w:type="first"/>
      <w:pgSz w:h="11909" w:w="16834" w:orient="landscape"/>
      <w:pgMar w:bottom="152.95275590551284" w:top="0" w:left="425.1968503937008" w:right="409.25196850393945"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2">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F">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0">
    <w:pPr>
      <w:rPr>
        <w:sz w:val="30"/>
        <w:szCs w:val="30"/>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-342899</wp:posOffset>
              </wp:positionV>
              <wp:extent cx="2449388" cy="708438"/>
              <wp:effectExtent b="0" l="0" r="0" t="0"/>
              <wp:wrapSquare wrapText="bothSides" distB="114300" distT="114300" distL="114300" distR="114300"/>
              <wp:docPr id="1" name=""/>
              <a:graphic>
                <a:graphicData uri="http://schemas.microsoft.com/office/word/2010/wordprocessingShape">
                  <wps:wsp>
                    <wps:cNvSpPr txBox="1"/>
                    <wps:cNvPr id="2" name="Shape 2"/>
                    <wps:spPr>
                      <a:xfrm>
                        <a:off x="2546425" y="1049025"/>
                        <a:ext cx="3072900" cy="8796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42"/>
                              <w:vertAlign w:val="baseline"/>
                            </w:rPr>
                            <w:t xml:space="preserve">Art MTP</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42"/>
                              <w:vertAlign w:val="baseline"/>
                            </w:rPr>
                          </w:r>
                          <w:r w:rsidDel="00000000" w:rsidR="00000000" w:rsidRPr="00000000">
                            <w:rPr>
                              <w:rFonts w:ascii="Arial" w:cs="Arial" w:eastAsia="Arial" w:hAnsi="Arial"/>
                              <w:b w:val="0"/>
                              <w:i w:val="0"/>
                              <w:smallCaps w:val="0"/>
                              <w:strike w:val="0"/>
                              <w:color w:val="000000"/>
                              <w:sz w:val="42"/>
                              <w:vertAlign w:val="baseline"/>
                            </w:rPr>
                            <w:t xml:space="preserve">Year 2 Summer 2</w:t>
                          </w:r>
                        </w:p>
                      </w:txbxContent>
                    </wps:txbx>
                    <wps:bodyPr anchorCtr="0" anchor="t" bIns="91425" lIns="91425" spcFirstLastPara="1" rIns="91425" wrap="square" tIns="91425">
                      <a:sp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-342899</wp:posOffset>
              </wp:positionV>
              <wp:extent cx="2449388" cy="708438"/>
              <wp:effectExtent b="0" l="0" r="0" t="0"/>
              <wp:wrapSquare wrapText="bothSides" distB="114300" distT="114300" distL="114300" distR="114300"/>
              <wp:docPr id="1" name="image22.png"/>
              <a:graphic>
                <a:graphicData uri="http://schemas.openxmlformats.org/drawingml/2006/picture">
                  <pic:pic>
                    <pic:nvPicPr>
                      <pic:cNvPr id="0" name="image22.png"/>
                      <pic:cNvPicPr preferRelativeResize="0"/>
                    </pic:nvPicPr>
                    <pic:blipFill>
                      <a:blip r:embed="rId1"/>
                      <a:srcRect/>
                      <a:stretch>
                        <a:fillRect/>
                      </a:stretch>
                    </pic:blipFill>
                    <pic:spPr>
                      <a:xfrm>
                        <a:off x="0" y="0"/>
                        <a:ext cx="2449388" cy="708438"/>
                      </a:xfrm>
                      <a:prstGeom prst="rect"/>
                      <a:ln/>
                    </pic:spPr>
                  </pic:pic>
                </a:graphicData>
              </a:graphic>
            </wp:anchor>
          </w:drawing>
        </mc:Fallback>
      </mc:AlternateContent>
    </w:r>
    <w:r w:rsidDel="00000000" w:rsidR="00000000" w:rsidRPr="00000000">
      <w:drawing>
        <wp:anchor allowOverlap="1" behindDoc="1" distB="19050" distT="19050" distL="19050" distR="19050" hidden="0" layoutInCell="1" locked="0" relativeHeight="0" simplePos="0">
          <wp:simplePos x="0" y="0"/>
          <wp:positionH relativeFrom="column">
            <wp:posOffset>7868115</wp:posOffset>
          </wp:positionH>
          <wp:positionV relativeFrom="paragraph">
            <wp:posOffset>-380999</wp:posOffset>
          </wp:positionV>
          <wp:extent cx="2295060" cy="704850"/>
          <wp:effectExtent b="0" l="0" r="0" t="0"/>
          <wp:wrapNone/>
          <wp:docPr id="9" name="image3.jpg"/>
          <a:graphic>
            <a:graphicData uri="http://schemas.openxmlformats.org/drawingml/2006/picture">
              <pic:pic>
                <pic:nvPicPr>
                  <pic:cNvPr id="0" name="image3.jpg"/>
                  <pic:cNvPicPr preferRelativeResize="0"/>
                </pic:nvPicPr>
                <pic:blipFill>
                  <a:blip r:embed="rId2"/>
                  <a:srcRect b="0" l="0" r="0" t="0"/>
                  <a:stretch>
                    <a:fillRect/>
                  </a:stretch>
                </pic:blipFill>
                <pic:spPr>
                  <a:xfrm>
                    <a:off x="0" y="0"/>
                    <a:ext cx="2295060" cy="704850"/>
                  </a:xfrm>
                  <a:prstGeom prst="rect"/>
                  <a:ln/>
                </pic:spPr>
              </pic:pic>
            </a:graphicData>
          </a:graphic>
        </wp:anchor>
      </w:drawing>
    </w:r>
  </w:p>
  <w:p w:rsidR="00000000" w:rsidDel="00000000" w:rsidP="00000000" w:rsidRDefault="00000000" w:rsidRPr="00000000" w14:paraId="0000017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eader" Target="header1.xml"/><Relationship Id="rId20" Type="http://schemas.openxmlformats.org/officeDocument/2006/relationships/image" Target="media/image7.png"/><Relationship Id="rId42" Type="http://schemas.openxmlformats.org/officeDocument/2006/relationships/footer" Target="footer1.xml"/><Relationship Id="rId41" Type="http://schemas.openxmlformats.org/officeDocument/2006/relationships/header" Target="header2.xml"/><Relationship Id="rId22" Type="http://schemas.openxmlformats.org/officeDocument/2006/relationships/hyperlink" Target="https://leahnewtonart.com/2019/07/30/middle-school-famous-buildings-art-lesson-projects-for-kids/" TargetMode="External"/><Relationship Id="rId21" Type="http://schemas.openxmlformats.org/officeDocument/2006/relationships/image" Target="media/image1.png"/><Relationship Id="rId24" Type="http://schemas.openxmlformats.org/officeDocument/2006/relationships/image" Target="media/image6.png"/><Relationship Id="rId23"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ccessart.org.uk/be-an-architect/" TargetMode="External"/><Relationship Id="rId26" Type="http://schemas.openxmlformats.org/officeDocument/2006/relationships/image" Target="media/image5.png"/><Relationship Id="rId25" Type="http://schemas.openxmlformats.org/officeDocument/2006/relationships/image" Target="media/image13.png"/><Relationship Id="rId28" Type="http://schemas.openxmlformats.org/officeDocument/2006/relationships/image" Target="media/image17.png"/><Relationship Id="rId27" Type="http://schemas.openxmlformats.org/officeDocument/2006/relationships/image" Target="media/image12.png"/><Relationship Id="rId5" Type="http://schemas.openxmlformats.org/officeDocument/2006/relationships/styles" Target="styles.xml"/><Relationship Id="rId6" Type="http://schemas.openxmlformats.org/officeDocument/2006/relationships/hyperlink" Target="https://www.accessart.org.uk/be-an-architect/" TargetMode="External"/><Relationship Id="rId29" Type="http://schemas.openxmlformats.org/officeDocument/2006/relationships/hyperlink" Target="https://www.accessart.org.uk/be-an-architect/" TargetMode="External"/><Relationship Id="rId7" Type="http://schemas.openxmlformats.org/officeDocument/2006/relationships/hyperlink" Target="https://www.accessart.org.uk/be-an-architect/" TargetMode="External"/><Relationship Id="rId8" Type="http://schemas.openxmlformats.org/officeDocument/2006/relationships/hyperlink" Target="https://www.accessart.org.uk/be-an-architect/" TargetMode="External"/><Relationship Id="rId31" Type="http://schemas.openxmlformats.org/officeDocument/2006/relationships/image" Target="media/image19.png"/><Relationship Id="rId30" Type="http://schemas.openxmlformats.org/officeDocument/2006/relationships/image" Target="media/image20.png"/><Relationship Id="rId11" Type="http://schemas.openxmlformats.org/officeDocument/2006/relationships/hyperlink" Target="https://www.accessart.org.uk/be-an-architect/" TargetMode="External"/><Relationship Id="rId33" Type="http://schemas.openxmlformats.org/officeDocument/2006/relationships/image" Target="media/image18.png"/><Relationship Id="rId10" Type="http://schemas.openxmlformats.org/officeDocument/2006/relationships/hyperlink" Target="https://www.accessart.org.uk/be-an-architect/" TargetMode="External"/><Relationship Id="rId32" Type="http://schemas.openxmlformats.org/officeDocument/2006/relationships/image" Target="media/image15.png"/><Relationship Id="rId13" Type="http://schemas.openxmlformats.org/officeDocument/2006/relationships/hyperlink" Target="https://www.accessart.org.uk/talking-points-thinking-about-architecture/" TargetMode="External"/><Relationship Id="rId35" Type="http://schemas.openxmlformats.org/officeDocument/2006/relationships/image" Target="media/image9.png"/><Relationship Id="rId12" Type="http://schemas.openxmlformats.org/officeDocument/2006/relationships/hyperlink" Target="https://www.accessart.org.uk/talking-points-thinking-about-architecture/" TargetMode="External"/><Relationship Id="rId34" Type="http://schemas.openxmlformats.org/officeDocument/2006/relationships/hyperlink" Target="https://www.accessart.org.uk/be-an-architect-new-for-summer-2012/" TargetMode="External"/><Relationship Id="rId15" Type="http://schemas.openxmlformats.org/officeDocument/2006/relationships/image" Target="media/image8.png"/><Relationship Id="rId37" Type="http://schemas.openxmlformats.org/officeDocument/2006/relationships/image" Target="media/image14.png"/><Relationship Id="rId14" Type="http://schemas.openxmlformats.org/officeDocument/2006/relationships/hyperlink" Target="https://www.accessart.org.uk/drawing-source-material-exploring-artchitecture/" TargetMode="External"/><Relationship Id="rId36" Type="http://schemas.openxmlformats.org/officeDocument/2006/relationships/image" Target="media/image16.png"/><Relationship Id="rId17" Type="http://schemas.openxmlformats.org/officeDocument/2006/relationships/image" Target="media/image21.png"/><Relationship Id="rId39" Type="http://schemas.openxmlformats.org/officeDocument/2006/relationships/hyperlink" Target="https://www.accessart.org.uk/be-an-architect/" TargetMode="External"/><Relationship Id="rId16" Type="http://schemas.openxmlformats.org/officeDocument/2006/relationships/hyperlink" Target="https://www.accessart.org.uk/be-an-architect/" TargetMode="External"/><Relationship Id="rId38" Type="http://schemas.openxmlformats.org/officeDocument/2006/relationships/image" Target="media/image10.png"/><Relationship Id="rId19" Type="http://schemas.openxmlformats.org/officeDocument/2006/relationships/image" Target="media/image11.png"/><Relationship Id="rId18"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22.png"/><Relationship Id="rId2"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