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02">
      <w:pPr>
        <w:spacing w:line="240" w:lineRule="auto"/>
        <w:rPr>
          <w:rFonts w:ascii="Calibri" w:cs="Calibri" w:eastAsia="Calibri" w:hAnsi="Calibri"/>
          <w:b w:val="1"/>
          <w:sz w:val="16"/>
          <w:szCs w:val="16"/>
        </w:rPr>
      </w:pPr>
      <w:r w:rsidDel="00000000" w:rsidR="00000000" w:rsidRPr="00000000">
        <w:rPr>
          <w:rtl w:val="0"/>
        </w:rPr>
      </w:r>
    </w:p>
    <w:tbl>
      <w:tblPr>
        <w:tblStyle w:val="Table1"/>
        <w:tblW w:w="15995.196850393702"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00"/>
        <w:gridCol w:w="8220"/>
        <w:gridCol w:w="105"/>
        <w:gridCol w:w="260.1968503937013"/>
        <w:gridCol w:w="2625"/>
        <w:gridCol w:w="2685"/>
        <w:tblGridChange w:id="0">
          <w:tblGrid>
            <w:gridCol w:w="2100"/>
            <w:gridCol w:w="8220"/>
            <w:gridCol w:w="105"/>
            <w:gridCol w:w="260.1968503937013"/>
            <w:gridCol w:w="2625"/>
            <w:gridCol w:w="2685"/>
          </w:tblGrid>
        </w:tblGridChange>
      </w:tblGrid>
      <w:tr>
        <w:trPr>
          <w:cantSplit w:val="0"/>
          <w:trHeight w:val="360" w:hRule="atLeast"/>
          <w:tblHeader w:val="0"/>
        </w:trPr>
        <w:tc>
          <w:tcPr>
            <w:gridSpan w:val="6"/>
            <w:shd w:fill="9900ff" w:val="clear"/>
            <w:tcMar>
              <w:top w:w="100.0" w:type="dxa"/>
              <w:left w:w="100.0" w:type="dxa"/>
              <w:bottom w:w="100.0" w:type="dxa"/>
              <w:right w:w="100.0" w:type="dxa"/>
            </w:tcMar>
            <w:vAlign w:val="top"/>
          </w:tcPr>
          <w:p w:rsidR="00000000" w:rsidDel="00000000" w:rsidP="00000000" w:rsidRDefault="00000000" w:rsidRPr="00000000" w14:paraId="00000003">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b w:val="1"/>
                <w:sz w:val="28"/>
                <w:szCs w:val="28"/>
                <w:rtl w:val="0"/>
              </w:rPr>
              <w:t xml:space="preserve">Context</w:t>
            </w:r>
            <w:r w:rsidDel="00000000" w:rsidR="00000000" w:rsidRPr="00000000">
              <w:rPr>
                <w:rtl w:val="0"/>
              </w:rPr>
            </w:r>
          </w:p>
        </w:tc>
      </w:tr>
      <w:tr>
        <w:trPr>
          <w:cantSplit w:val="0"/>
          <w:trHeight w:val="3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b w:val="1"/>
                <w:sz w:val="26"/>
                <w:szCs w:val="26"/>
                <w:rtl w:val="0"/>
              </w:rPr>
              <w:t xml:space="preserve">Unit  </w:t>
            </w:r>
            <w:r w:rsidDel="00000000" w:rsidR="00000000" w:rsidRPr="00000000">
              <w:rPr>
                <w:rtl w:val="0"/>
              </w:rPr>
            </w:r>
          </w:p>
        </w:tc>
        <w:tc>
          <w:tcPr>
            <w:gridSpan w:val="5"/>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A">
            <w:pPr>
              <w:widowControl w:val="0"/>
              <w:spacing w:line="240" w:lineRule="auto"/>
              <w:rPr>
                <w:rFonts w:ascii="Calibri" w:cs="Calibri" w:eastAsia="Calibri" w:hAnsi="Calibri"/>
                <w:sz w:val="26"/>
                <w:szCs w:val="26"/>
              </w:rPr>
            </w:pPr>
            <w:hyperlink r:id="rId6">
              <w:r w:rsidDel="00000000" w:rsidR="00000000" w:rsidRPr="00000000">
                <w:rPr>
                  <w:rFonts w:ascii="Calibri" w:cs="Calibri" w:eastAsia="Calibri" w:hAnsi="Calibri"/>
                  <w:color w:val="1155cc"/>
                  <w:sz w:val="26"/>
                  <w:szCs w:val="26"/>
                  <w:u w:val="single"/>
                  <w:rtl w:val="0"/>
                </w:rPr>
                <w:t xml:space="preserve">Fashion design</w:t>
              </w:r>
            </w:hyperlink>
            <w:r w:rsidDel="00000000" w:rsidR="00000000" w:rsidRPr="00000000">
              <w:rPr>
                <w:rtl w:val="0"/>
              </w:rPr>
            </w:r>
          </w:p>
        </w:tc>
      </w:tr>
      <w:tr>
        <w:trPr>
          <w:cantSplit w:val="0"/>
          <w:trHeight w:val="3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b w:val="1"/>
                <w:sz w:val="26"/>
                <w:szCs w:val="26"/>
                <w:rtl w:val="0"/>
              </w:rPr>
              <w:t xml:space="preserve">Assessment</w:t>
            </w:r>
            <w:r w:rsidDel="00000000" w:rsidR="00000000" w:rsidRPr="00000000">
              <w:rPr>
                <w:rtl w:val="0"/>
              </w:rPr>
            </w:r>
          </w:p>
        </w:tc>
        <w:tc>
          <w:tcPr>
            <w:gridSpan w:val="5"/>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To design and make an ethical football kit by researching current fashion designers, experimenting with visual elements and turning their idea into a 2D/3D model. </w:t>
            </w:r>
          </w:p>
        </w:tc>
      </w:tr>
      <w:tr>
        <w:trPr>
          <w:cantSplit w:val="0"/>
          <w:trHeight w:val="3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spacing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Key Knowledge</w:t>
            </w:r>
          </w:p>
          <w:p w:rsidR="00000000" w:rsidDel="00000000" w:rsidP="00000000" w:rsidRDefault="00000000" w:rsidRPr="00000000" w14:paraId="00000016">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i w:val="1"/>
                <w:sz w:val="20"/>
                <w:szCs w:val="20"/>
                <w:rtl w:val="0"/>
              </w:rPr>
              <w:t xml:space="preserve">How does this unit fit in?</w:t>
              <w:br w:type="textWrapping"/>
              <w:t xml:space="preserve">What Big Ideas are explored?</w:t>
            </w:r>
            <w:r w:rsidDel="00000000" w:rsidR="00000000" w:rsidRPr="00000000">
              <w:rPr>
                <w:rtl w:val="0"/>
              </w:rPr>
            </w:r>
          </w:p>
        </w:tc>
        <w:tc>
          <w:tcPr>
            <w:gridSpan w:val="5"/>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7">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before="300" w:line="240" w:lineRule="auto"/>
              <w:rPr>
                <w:rFonts w:ascii="Calibri" w:cs="Calibri" w:eastAsia="Calibri" w:hAnsi="Calibri"/>
                <w:sz w:val="22"/>
                <w:szCs w:val="22"/>
              </w:rPr>
            </w:pPr>
            <w:bookmarkStart w:colFirst="0" w:colLast="0" w:name="_5acngbt7invz" w:id="0"/>
            <w:bookmarkEnd w:id="0"/>
            <w:r w:rsidDel="00000000" w:rsidR="00000000" w:rsidRPr="00000000">
              <w:rPr>
                <w:rFonts w:ascii="Calibri" w:cs="Calibri" w:eastAsia="Calibri" w:hAnsi="Calibri"/>
                <w:color w:val="000000"/>
                <w:sz w:val="22"/>
                <w:szCs w:val="22"/>
                <w:rtl w:val="0"/>
              </w:rPr>
              <w:t xml:space="preserve">This unit aims to present pupils with an opportunity to see how designers work to bring their own background, culture, passions and concerns into their fashion design. The unit invites pupils to work on a design brief and express their response in two or three dimensions. The key concepts that they will learn include: children will get to understand that as individuals we can grow our experience of the world by experiencing  (seeing, listening, taking the time to understand) the creativity expressed by other people. Throughout the unit we will use colour, pattern, line, shape, form, material, texture to express our creativity and focus on how we can describe this using technical language (tone, shade, hue). Children will also gain insight on when we design fashion, we can understand what it might feel like to wear the clothes. How would they change the person wearing or seeing them? Finally, as their end outcome, children will get to design clothes that will be displayed on a mannequin. Children will continue to grow their knowledge of the visual elements of art which was looked at in year 4, but now they will have the opportunity to further their knowledge of texture in particular and they will link this to sustainable materials and how this can be represented in sketchbooks. </w:t>
            </w:r>
            <w:r w:rsidDel="00000000" w:rsidR="00000000" w:rsidRPr="00000000">
              <w:rPr>
                <w:rtl w:val="0"/>
              </w:rPr>
            </w:r>
          </w:p>
        </w:tc>
      </w:tr>
      <w:tr>
        <w:trPr>
          <w:cantSplit w:val="0"/>
          <w:trHeight w:val="169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Skills</w:t>
            </w:r>
          </w:p>
          <w:p w:rsidR="00000000" w:rsidDel="00000000" w:rsidP="00000000" w:rsidRDefault="00000000" w:rsidRPr="00000000" w14:paraId="0000001D">
            <w:pPr>
              <w:widowControl w:val="0"/>
              <w:spacing w:line="240" w:lineRule="auto"/>
              <w:rPr>
                <w:rFonts w:ascii="Calibri" w:cs="Calibri" w:eastAsia="Calibri" w:hAnsi="Calibri"/>
                <w:b w:val="1"/>
                <w:sz w:val="26"/>
                <w:szCs w:val="26"/>
              </w:rPr>
            </w:pPr>
            <w:r w:rsidDel="00000000" w:rsidR="00000000" w:rsidRPr="00000000">
              <w:rPr>
                <w:rFonts w:ascii="Calibri" w:cs="Calibri" w:eastAsia="Calibri" w:hAnsi="Calibri"/>
                <w:i w:val="1"/>
                <w:sz w:val="20"/>
                <w:szCs w:val="20"/>
                <w:rtl w:val="0"/>
              </w:rPr>
              <w:t xml:space="preserve">What skills are taught in this unit?</w:t>
            </w:r>
            <w:r w:rsidDel="00000000" w:rsidR="00000000" w:rsidRPr="00000000">
              <w:rPr>
                <w:rtl w:val="0"/>
              </w:rPr>
            </w:r>
          </w:p>
          <w:p w:rsidR="00000000" w:rsidDel="00000000" w:rsidP="00000000" w:rsidRDefault="00000000" w:rsidRPr="00000000" w14:paraId="0000001E">
            <w:pPr>
              <w:widowControl w:val="0"/>
              <w:spacing w:line="240" w:lineRule="auto"/>
              <w:rPr>
                <w:rFonts w:ascii="Calibri" w:cs="Calibri" w:eastAsia="Calibri" w:hAnsi="Calibri"/>
                <w:b w:val="1"/>
                <w:sz w:val="16"/>
                <w:szCs w:val="16"/>
              </w:rPr>
            </w:pPr>
            <w:r w:rsidDel="00000000" w:rsidR="00000000" w:rsidRPr="00000000">
              <w:rPr>
                <w:rtl w:val="0"/>
              </w:rPr>
            </w:r>
          </w:p>
        </w:tc>
        <w:tc>
          <w:tcPr>
            <w:gridSpan w:val="5"/>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D8 Select and record from first hand observation, experience and imagination, and explore ideas for different purposes</w:t>
            </w:r>
          </w:p>
          <w:p w:rsidR="00000000" w:rsidDel="00000000" w:rsidP="00000000" w:rsidRDefault="00000000" w:rsidRPr="00000000" w14:paraId="00000020">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D14 Question and make thoughtful observations about starting points and </w:t>
            </w:r>
            <w:r w:rsidDel="00000000" w:rsidR="00000000" w:rsidRPr="00000000">
              <w:rPr>
                <w:rFonts w:ascii="Calibri" w:cs="Calibri" w:eastAsia="Calibri" w:hAnsi="Calibri"/>
                <w:b w:val="1"/>
                <w:sz w:val="20"/>
                <w:szCs w:val="20"/>
                <w:rtl w:val="0"/>
              </w:rPr>
              <w:t xml:space="preserve">select ideas and process to use in their work</w:t>
            </w:r>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21">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D10 Compare ideas, methods and approaches in their own and others’ work and say what they think and feel about them.</w:t>
            </w:r>
          </w:p>
          <w:p w:rsidR="00000000" w:rsidDel="00000000" w:rsidP="00000000" w:rsidRDefault="00000000" w:rsidRPr="00000000" w14:paraId="00000022">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D11 Adapt their work according to their views and describe how they might develop it further.</w:t>
            </w:r>
          </w:p>
          <w:p w:rsidR="00000000" w:rsidDel="00000000" w:rsidP="00000000" w:rsidRDefault="00000000" w:rsidRPr="00000000" w14:paraId="00000023">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D15 Use a sketchbook to develop ideas.</w:t>
            </w:r>
          </w:p>
          <w:p w:rsidR="00000000" w:rsidDel="00000000" w:rsidP="00000000" w:rsidRDefault="00000000" w:rsidRPr="00000000" w14:paraId="00000024">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DS23 Work in a sustained and independent way from observation, experience and imagination.</w:t>
            </w:r>
          </w:p>
          <w:p w:rsidR="00000000" w:rsidDel="00000000" w:rsidP="00000000" w:rsidRDefault="00000000" w:rsidRPr="00000000" w14:paraId="00000025">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DS24</w:t>
            </w:r>
            <w:r w:rsidDel="00000000" w:rsidR="00000000" w:rsidRPr="00000000">
              <w:rPr>
                <w:rFonts w:ascii="Calibri" w:cs="Calibri" w:eastAsia="Calibri" w:hAnsi="Calibri"/>
                <w:b w:val="1"/>
                <w:sz w:val="20"/>
                <w:szCs w:val="20"/>
                <w:rtl w:val="0"/>
              </w:rPr>
              <w:t xml:space="preserve"> Explore the potential properties of the visual elements</w:t>
            </w:r>
            <w:r w:rsidDel="00000000" w:rsidR="00000000" w:rsidRPr="00000000">
              <w:rPr>
                <w:rFonts w:ascii="Calibri" w:cs="Calibri" w:eastAsia="Calibri" w:hAnsi="Calibri"/>
                <w:sz w:val="20"/>
                <w:szCs w:val="20"/>
                <w:rtl w:val="0"/>
              </w:rPr>
              <w:t xml:space="preserve">, line, tone, pattern, texture, colour and shape.</w:t>
            </w:r>
          </w:p>
          <w:p w:rsidR="00000000" w:rsidDel="00000000" w:rsidP="00000000" w:rsidRDefault="00000000" w:rsidRPr="00000000" w14:paraId="00000026">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P16 Plan and create different effects and textures with paint according to what they need for the task. </w:t>
            </w:r>
          </w:p>
          <w:p w:rsidR="00000000" w:rsidDel="00000000" w:rsidP="00000000" w:rsidRDefault="00000000" w:rsidRPr="00000000" w14:paraId="00000027">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P23 Work on preliminary studies to test media, materials, colour for purpose and explore the use of texture.</w:t>
            </w:r>
          </w:p>
          <w:p w:rsidR="00000000" w:rsidDel="00000000" w:rsidP="00000000" w:rsidRDefault="00000000" w:rsidRPr="00000000" w14:paraId="00000028">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TC23 Collect visual information from a variety of sources, describing with vocabulary based on the visual and tactile elements.</w:t>
            </w:r>
          </w:p>
          <w:p w:rsidR="00000000" w:rsidDel="00000000" w:rsidP="00000000" w:rsidRDefault="00000000" w:rsidRPr="00000000" w14:paraId="00000029">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TC31 Combine collage with other 2D techniques.</w:t>
            </w:r>
          </w:p>
          <w:p w:rsidR="00000000" w:rsidDel="00000000" w:rsidP="00000000" w:rsidRDefault="00000000" w:rsidRPr="00000000" w14:paraId="0000002A">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M27 Use recycled, natural and man-made materials to create sculpture. </w:t>
            </w:r>
          </w:p>
        </w:tc>
      </w:tr>
      <w:tr>
        <w:trPr>
          <w:cantSplit w:val="0"/>
          <w:trHeight w:val="110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Vocabulary</w:t>
            </w:r>
          </w:p>
          <w:p w:rsidR="00000000" w:rsidDel="00000000" w:rsidP="00000000" w:rsidRDefault="00000000" w:rsidRPr="00000000" w14:paraId="00000030">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i w:val="1"/>
                <w:sz w:val="20"/>
                <w:szCs w:val="20"/>
                <w:rtl w:val="0"/>
              </w:rPr>
              <w:t xml:space="preserve">To be displayed on the working wall</w:t>
            </w: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1">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before="300" w:line="240" w:lineRule="auto"/>
              <w:rPr>
                <w:rFonts w:ascii="Calibri" w:cs="Calibri" w:eastAsia="Calibri" w:hAnsi="Calibri"/>
                <w:color w:val="000000"/>
                <w:sz w:val="22"/>
                <w:szCs w:val="22"/>
              </w:rPr>
            </w:pPr>
            <w:bookmarkStart w:colFirst="0" w:colLast="0" w:name="_dura58yw7ywm" w:id="1"/>
            <w:bookmarkEnd w:id="1"/>
            <w:r w:rsidDel="00000000" w:rsidR="00000000" w:rsidRPr="00000000">
              <w:rPr>
                <w:rFonts w:ascii="Calibri" w:cs="Calibri" w:eastAsia="Calibri" w:hAnsi="Calibri"/>
                <w:color w:val="000000"/>
                <w:sz w:val="22"/>
                <w:szCs w:val="22"/>
                <w:rtl w:val="0"/>
              </w:rPr>
              <w:t xml:space="preserve">Fashion, contemporary fashion designers, textiles, garments, ethical, sustainable materials, Painting, Collage, Sketchbooks, colour, pattern Alice Fox, Rahul Mishra, Pyer Moss, Tatyana Antoun, Hormazd Narielwalla, 2D model</w:t>
            </w:r>
          </w:p>
          <w:p w:rsidR="00000000" w:rsidDel="00000000" w:rsidP="00000000" w:rsidRDefault="00000000" w:rsidRPr="00000000" w14:paraId="00000032">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before="300" w:line="240" w:lineRule="auto"/>
              <w:rPr>
                <w:rFonts w:ascii="Calibri" w:cs="Calibri" w:eastAsia="Calibri" w:hAnsi="Calibri"/>
                <w:color w:val="000000"/>
                <w:sz w:val="22"/>
                <w:szCs w:val="22"/>
              </w:rPr>
            </w:pPr>
            <w:bookmarkStart w:colFirst="0" w:colLast="0" w:name="_2t7lh4pzbrwz" w:id="2"/>
            <w:bookmarkEnd w:id="2"/>
            <w:r w:rsidDel="00000000" w:rsidR="00000000" w:rsidRPr="00000000">
              <w:rPr>
                <w:rtl w:val="0"/>
              </w:rPr>
            </w:r>
          </w:p>
          <w:p w:rsidR="00000000" w:rsidDel="00000000" w:rsidP="00000000" w:rsidRDefault="00000000" w:rsidRPr="00000000" w14:paraId="00000033">
            <w:pPr>
              <w:widowControl w:val="0"/>
              <w:spacing w:line="240" w:lineRule="auto"/>
              <w:rPr>
                <w:rFonts w:ascii="Calibri" w:cs="Calibri" w:eastAsia="Calibri" w:hAnsi="Calibri"/>
                <w:sz w:val="26"/>
                <w:szCs w:val="26"/>
              </w:rPr>
            </w:pPr>
            <w:r w:rsidDel="00000000" w:rsidR="00000000" w:rsidRPr="00000000">
              <w:rPr>
                <w:rtl w:val="0"/>
              </w:rPr>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rPr>
                <w:rFonts w:ascii="Calibri" w:cs="Calibri" w:eastAsia="Calibri" w:hAnsi="Calibri"/>
                <w:sz w:val="24"/>
                <w:szCs w:val="24"/>
                <w:highlight w:val="white"/>
              </w:rPr>
            </w:pPr>
            <w:r w:rsidDel="00000000" w:rsidR="00000000" w:rsidRPr="00000000">
              <w:rPr>
                <w:rtl w:val="0"/>
              </w:rPr>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rFonts w:ascii="Calibri" w:cs="Calibri" w:eastAsia="Calibri" w:hAnsi="Calibri"/>
                <w:sz w:val="24"/>
                <w:szCs w:val="24"/>
              </w:rPr>
            </w:pPr>
            <w:r w:rsidDel="00000000" w:rsidR="00000000" w:rsidRPr="00000000">
              <w:rPr>
                <w:rtl w:val="0"/>
              </w:rPr>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rPr>
                <w:rFonts w:ascii="Calibri" w:cs="Calibri" w:eastAsia="Calibri" w:hAnsi="Calibri"/>
                <w:sz w:val="24"/>
                <w:szCs w:val="24"/>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038">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39">
      <w:pPr>
        <w:rPr>
          <w:sz w:val="2"/>
          <w:szCs w:val="2"/>
        </w:rPr>
      </w:pPr>
      <w:r w:rsidDel="00000000" w:rsidR="00000000" w:rsidRPr="00000000">
        <w:rPr>
          <w:rtl w:val="0"/>
        </w:rPr>
      </w:r>
    </w:p>
    <w:tbl>
      <w:tblPr>
        <w:tblStyle w:val="Table2"/>
        <w:tblW w:w="15995.969462493944"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5.95514596122825"/>
        <w:gridCol w:w="1470.0143165327154"/>
        <w:gridCol w:w="1755"/>
        <w:gridCol w:w="3525"/>
        <w:gridCol w:w="2430"/>
        <w:gridCol w:w="2110"/>
        <w:gridCol w:w="2110"/>
        <w:gridCol w:w="2110"/>
        <w:tblGridChange w:id="0">
          <w:tblGrid>
            <w:gridCol w:w="485.95514596122825"/>
            <w:gridCol w:w="1470.0143165327154"/>
            <w:gridCol w:w="1755"/>
            <w:gridCol w:w="3525"/>
            <w:gridCol w:w="2430"/>
            <w:gridCol w:w="2110"/>
            <w:gridCol w:w="2110"/>
            <w:gridCol w:w="2110"/>
          </w:tblGrid>
        </w:tblGridChange>
      </w:tblGrid>
      <w:tr>
        <w:trPr>
          <w:cantSplit w:val="0"/>
          <w:trHeight w:val="400" w:hRule="atLeast"/>
          <w:tblHeader w:val="0"/>
        </w:trPr>
        <w:tc>
          <w:tcPr>
            <w:gridSpan w:val="8"/>
            <w:shd w:fill="9900ff"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Unit Overview</w:t>
            </w:r>
          </w:p>
        </w:tc>
      </w:tr>
      <w:tr>
        <w:trPr>
          <w:cantSplit w:val="0"/>
          <w:trHeight w:val="400" w:hRule="atLeast"/>
          <w:tblHeader w:val="0"/>
        </w:trPr>
        <w:tc>
          <w:tcPr>
            <w:gridSpan w:val="3"/>
            <w:tcBorders>
              <w:top w:color="666666" w:space="0" w:sz="4" w:val="single"/>
              <w:left w:color="666666" w:space="0" w:sz="4" w:val="single"/>
              <w:bottom w:color="666666" w:space="0" w:sz="4" w:val="single"/>
              <w:right w:color="666666" w:space="0" w:sz="4"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Kapow / Access Art Lesson</w:t>
            </w:r>
          </w:p>
        </w:tc>
        <w:tc>
          <w:tcPr>
            <w:tcBorders>
              <w:top w:color="666666" w:space="0" w:sz="8" w:val="single"/>
              <w:left w:color="666666" w:space="0" w:sz="4" w:val="single"/>
              <w:bottom w:color="666666" w:space="0" w:sz="4" w:val="single"/>
              <w:right w:color="666666" w:space="0" w:sz="4"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tcBorders>
              <w:top w:color="666666" w:space="0" w:sz="8" w:val="single"/>
              <w:left w:color="666666" w:space="0" w:sz="4" w:val="single"/>
              <w:bottom w:color="666666" w:space="0" w:sz="4" w:val="single"/>
              <w:right w:color="666666" w:space="0" w:sz="4"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Focus Skill</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Diversity</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Local Art</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Curriculum Links</w:t>
            </w:r>
          </w:p>
        </w:tc>
      </w:tr>
      <w:tr>
        <w:trPr>
          <w:cantSplit w:val="0"/>
          <w:trHeight w:val="260" w:hRule="atLeast"/>
          <w:tblHeader w:val="0"/>
        </w:trPr>
        <w:tc>
          <w:tcPr>
            <w:tcBorders>
              <w:top w:color="666666"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A">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w:t>
            </w:r>
          </w:p>
        </w:tc>
        <w:tc>
          <w:tcPr>
            <w:gridSpan w:val="2"/>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4B">
            <w:pPr>
              <w:widowControl w:val="0"/>
              <w:spacing w:line="240" w:lineRule="auto"/>
              <w:rPr>
                <w:rFonts w:ascii="Calibri" w:cs="Calibri" w:eastAsia="Calibri" w:hAnsi="Calibri"/>
                <w:sz w:val="20"/>
                <w:szCs w:val="20"/>
              </w:rPr>
            </w:pPr>
            <w:hyperlink r:id="rId7">
              <w:r w:rsidDel="00000000" w:rsidR="00000000" w:rsidRPr="00000000">
                <w:rPr>
                  <w:rFonts w:ascii="Calibri" w:cs="Calibri" w:eastAsia="Calibri" w:hAnsi="Calibri"/>
                  <w:color w:val="1155cc"/>
                  <w:sz w:val="20"/>
                  <w:szCs w:val="20"/>
                  <w:u w:val="single"/>
                  <w:rtl w:val="0"/>
                </w:rPr>
                <w:t xml:space="preserve">Introduce fashion designers and artists</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4D">
            <w:pPr>
              <w:widowControl w:val="0"/>
              <w:rPr>
                <w:rFonts w:ascii="Calibri" w:cs="Calibri" w:eastAsia="Calibri" w:hAnsi="Calibri"/>
              </w:rPr>
            </w:pPr>
            <w:r w:rsidDel="00000000" w:rsidR="00000000" w:rsidRPr="00000000">
              <w:rPr>
                <w:rFonts w:ascii="Calibri" w:cs="Calibri" w:eastAsia="Calibri" w:hAnsi="Calibri"/>
                <w:rtl w:val="0"/>
              </w:rPr>
              <w:t xml:space="preserve">To apply my knowledge of sustainability to compare how fashion designers produce their work</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4E">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D8, D14, D10, D15, TC23</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F">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Rahul Mishra - Indian designer</w:t>
            </w:r>
          </w:p>
          <w:p w:rsidR="00000000" w:rsidDel="00000000" w:rsidP="00000000" w:rsidRDefault="00000000" w:rsidRPr="00000000" w14:paraId="00000050">
            <w:pPr>
              <w:widowControl w:val="0"/>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1">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before="300" w:line="240" w:lineRule="auto"/>
              <w:rPr>
                <w:rFonts w:ascii="Calibri" w:cs="Calibri" w:eastAsia="Calibri" w:hAnsi="Calibri"/>
                <w:sz w:val="24"/>
                <w:szCs w:val="24"/>
              </w:rPr>
            </w:pPr>
            <w:bookmarkStart w:colFirst="0" w:colLast="0" w:name="_mgll8360nfcx" w:id="3"/>
            <w:bookmarkEnd w:id="3"/>
            <w:r w:rsidDel="00000000" w:rsidR="00000000" w:rsidRPr="00000000">
              <w:rPr>
                <w:rFonts w:ascii="Calibri" w:cs="Calibri" w:eastAsia="Calibri" w:hAnsi="Calibri"/>
                <w:color w:val="000000"/>
                <w:sz w:val="22"/>
                <w:szCs w:val="22"/>
                <w:rtl w:val="0"/>
              </w:rPr>
              <w:t xml:space="preserve">Tatyana Antoun - Lebanese designer</w:t>
            </w: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2">
            <w:pPr>
              <w:widowControl w:val="0"/>
              <w:spacing w:line="240" w:lineRule="auto"/>
              <w:rPr>
                <w:rFonts w:ascii="Calibri" w:cs="Calibri" w:eastAsia="Calibri" w:hAnsi="Calibri"/>
                <w:sz w:val="20"/>
                <w:szCs w:val="20"/>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3">
            <w:pPr>
              <w:widowControl w:val="0"/>
              <w:spacing w:line="240" w:lineRule="auto"/>
              <w:rPr>
                <w:rFonts w:ascii="Calibri" w:cs="Calibri" w:eastAsia="Calibri" w:hAnsi="Calibri"/>
                <w:sz w:val="24"/>
                <w:szCs w:val="24"/>
              </w:rPr>
            </w:pPr>
            <w:r w:rsidDel="00000000" w:rsidR="00000000" w:rsidRPr="00000000">
              <w:rPr>
                <w:rtl w:val="0"/>
              </w:rPr>
            </w:r>
          </w:p>
        </w:tc>
      </w:tr>
      <w:tr>
        <w:trPr>
          <w:cantSplit w:val="0"/>
          <w:trHeight w:val="3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4">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w:t>
            </w:r>
          </w:p>
        </w:tc>
        <w:tc>
          <w:tcPr>
            <w:gridSpan w:val="2"/>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5">
            <w:pPr>
              <w:widowControl w:val="0"/>
              <w:rPr>
                <w:rFonts w:ascii="Calibri" w:cs="Calibri" w:eastAsia="Calibri" w:hAnsi="Calibri"/>
                <w:sz w:val="20"/>
                <w:szCs w:val="20"/>
              </w:rPr>
            </w:pPr>
            <w:hyperlink r:id="rId8">
              <w:r w:rsidDel="00000000" w:rsidR="00000000" w:rsidRPr="00000000">
                <w:rPr>
                  <w:rFonts w:ascii="Calibri" w:cs="Calibri" w:eastAsia="Calibri" w:hAnsi="Calibri"/>
                  <w:color w:val="1155cc"/>
                  <w:sz w:val="20"/>
                  <w:szCs w:val="20"/>
                  <w:u w:val="single"/>
                  <w:rtl w:val="0"/>
                </w:rPr>
                <w:t xml:space="preserve">Working in sketchbooks - produce a brief</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7">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To explore the visual elements in my sketchbook </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8">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D8, D11,D14, DS23, DS24</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9">
            <w:pPr>
              <w:widowControl w:val="0"/>
              <w:spacing w:line="240" w:lineRule="auto"/>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A">
            <w:pPr>
              <w:widowControl w:val="0"/>
              <w:spacing w:line="240" w:lineRule="auto"/>
              <w:rPr>
                <w:rFonts w:ascii="Calibri" w:cs="Calibri" w:eastAsia="Calibri" w:hAnsi="Calibri"/>
                <w:sz w:val="20"/>
                <w:szCs w:val="20"/>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B">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Kick by Mitch Johnson (Writing text)</w:t>
            </w:r>
          </w:p>
        </w:tc>
      </w:tr>
      <w:tr>
        <w:trPr>
          <w:cantSplit w:val="0"/>
          <w:trHeight w:val="3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C">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w:t>
            </w:r>
          </w:p>
        </w:tc>
        <w:tc>
          <w:tcPr>
            <w:gridSpan w:val="2"/>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D">
            <w:pPr>
              <w:widowControl w:val="0"/>
              <w:spacing w:line="240" w:lineRule="auto"/>
              <w:rPr>
                <w:rFonts w:ascii="Calibri" w:cs="Calibri" w:eastAsia="Calibri" w:hAnsi="Calibri"/>
                <w:sz w:val="20"/>
                <w:szCs w:val="20"/>
              </w:rPr>
            </w:pPr>
            <w:hyperlink r:id="rId9">
              <w:r w:rsidDel="00000000" w:rsidR="00000000" w:rsidRPr="00000000">
                <w:rPr>
                  <w:rFonts w:ascii="Calibri" w:cs="Calibri" w:eastAsia="Calibri" w:hAnsi="Calibri"/>
                  <w:color w:val="1155cc"/>
                  <w:sz w:val="20"/>
                  <w:szCs w:val="20"/>
                  <w:u w:val="single"/>
                  <w:rtl w:val="0"/>
                </w:rPr>
                <w:t xml:space="preserve">Making our 2D/3D fashion design</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F">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To design and create an ethical football kit</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60">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P16, P23, D11, TC31, M27</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61">
            <w:pPr>
              <w:widowControl w:val="0"/>
              <w:spacing w:line="240" w:lineRule="auto"/>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2">
            <w:pPr>
              <w:pStyle w:val="Heading3"/>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100" w:before="300" w:line="240" w:lineRule="auto"/>
              <w:rPr>
                <w:rFonts w:ascii="Calibri" w:cs="Calibri" w:eastAsia="Calibri" w:hAnsi="Calibri"/>
                <w:color w:val="000000"/>
                <w:sz w:val="22"/>
                <w:szCs w:val="22"/>
              </w:rPr>
            </w:pPr>
            <w:bookmarkStart w:colFirst="0" w:colLast="0" w:name="_qc3gcwr5ilzc" w:id="4"/>
            <w:bookmarkEnd w:id="4"/>
            <w:r w:rsidDel="00000000" w:rsidR="00000000" w:rsidRPr="00000000">
              <w:rPr>
                <w:rFonts w:ascii="Calibri" w:cs="Calibri" w:eastAsia="Calibri" w:hAnsi="Calibri"/>
                <w:color w:val="000000"/>
                <w:sz w:val="22"/>
                <w:szCs w:val="22"/>
                <w:rtl w:val="0"/>
              </w:rPr>
              <w:t xml:space="preserve">Hormazd Narielwalla - London based artist </w:t>
            </w:r>
          </w:p>
          <w:p w:rsidR="00000000" w:rsidDel="00000000" w:rsidP="00000000" w:rsidRDefault="00000000" w:rsidRPr="00000000" w14:paraId="00000063">
            <w:pPr>
              <w:widowControl w:val="0"/>
              <w:spacing w:line="240" w:lineRule="auto"/>
              <w:rPr>
                <w:rFonts w:ascii="Calibri" w:cs="Calibri" w:eastAsia="Calibri" w:hAnsi="Calibri"/>
                <w:sz w:val="20"/>
                <w:szCs w:val="20"/>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4">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Kick by Mitch Johnson (Writing text)</w:t>
            </w:r>
          </w:p>
        </w:tc>
      </w:tr>
      <w:tr>
        <w:trPr>
          <w:cantSplit w:val="0"/>
          <w:trHeight w:val="26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65">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w:t>
            </w:r>
          </w:p>
        </w:tc>
        <w:tc>
          <w:tcPr>
            <w:gridSpan w:val="2"/>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66">
            <w:pPr>
              <w:widowControl w:val="0"/>
              <w:spacing w:line="240" w:lineRule="auto"/>
              <w:rPr>
                <w:rFonts w:ascii="Calibri" w:cs="Calibri" w:eastAsia="Calibri" w:hAnsi="Calibri"/>
                <w:sz w:val="20"/>
                <w:szCs w:val="20"/>
              </w:rPr>
            </w:pPr>
            <w:hyperlink r:id="rId10">
              <w:r w:rsidDel="00000000" w:rsidR="00000000" w:rsidRPr="00000000">
                <w:rPr>
                  <w:rFonts w:ascii="Calibri" w:cs="Calibri" w:eastAsia="Calibri" w:hAnsi="Calibri"/>
                  <w:color w:val="1155cc"/>
                  <w:sz w:val="20"/>
                  <w:szCs w:val="20"/>
                  <w:u w:val="single"/>
                  <w:rtl w:val="0"/>
                </w:rPr>
                <w:t xml:space="preserve">Making our 2D/3D fashion design/Evaluate</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68">
            <w:pPr>
              <w:widowControl w:val="0"/>
              <w:spacing w:line="240" w:lineRule="auto"/>
              <w:rPr>
                <w:rFonts w:ascii="Calibri" w:cs="Calibri" w:eastAsia="Calibri" w:hAnsi="Calibri"/>
                <w:sz w:val="26"/>
                <w:szCs w:val="26"/>
              </w:rPr>
            </w:pPr>
            <w:r w:rsidDel="00000000" w:rsidR="00000000" w:rsidRPr="00000000">
              <w:rPr>
                <w:rFonts w:ascii="Calibri" w:cs="Calibri" w:eastAsia="Calibri" w:hAnsi="Calibri"/>
                <w:rtl w:val="0"/>
              </w:rPr>
              <w:t xml:space="preserve">To design and create an ethical football kit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69">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P16, P23, D11, TC31, M27</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6A">
            <w:pPr>
              <w:widowControl w:val="0"/>
              <w:spacing w:line="240" w:lineRule="auto"/>
              <w:jc w:val="center"/>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B">
            <w:pPr>
              <w:widowControl w:val="0"/>
              <w:spacing w:line="240" w:lineRule="auto"/>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C">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Kick by Mitch Johnson (Writing text)</w:t>
            </w:r>
          </w:p>
        </w:tc>
      </w:tr>
    </w:tbl>
    <w:p w:rsidR="00000000" w:rsidDel="00000000" w:rsidP="00000000" w:rsidRDefault="00000000" w:rsidRPr="00000000" w14:paraId="0000006D">
      <w:pPr>
        <w:spacing w:line="240" w:lineRule="auto"/>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6E">
      <w:pPr>
        <w:spacing w:line="240" w:lineRule="auto"/>
        <w:ind w:left="720" w:firstLine="0"/>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6F">
      <w:pPr>
        <w:spacing w:line="240" w:lineRule="auto"/>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70">
      <w:pPr>
        <w:spacing w:line="240" w:lineRule="auto"/>
        <w:rPr>
          <w:rFonts w:ascii="Calibri" w:cs="Calibri" w:eastAsia="Calibri" w:hAnsi="Calibri"/>
          <w:b w:val="1"/>
          <w:sz w:val="16"/>
          <w:szCs w:val="16"/>
        </w:rPr>
      </w:pPr>
      <w:r w:rsidDel="00000000" w:rsidR="00000000" w:rsidRPr="00000000">
        <w:rPr>
          <w:rtl w:val="0"/>
        </w:rPr>
      </w:r>
    </w:p>
    <w:tbl>
      <w:tblPr>
        <w:tblStyle w:val="Table3"/>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71">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7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6">
            <w:pPr>
              <w:widowControl w:val="0"/>
              <w:spacing w:line="240" w:lineRule="auto"/>
              <w:rPr>
                <w:rFonts w:ascii="Calibri" w:cs="Calibri" w:eastAsia="Calibri" w:hAnsi="Calibri"/>
                <w:sz w:val="24"/>
                <w:szCs w:val="24"/>
              </w:rPr>
            </w:pPr>
            <w:hyperlink r:id="rId11">
              <w:r w:rsidDel="00000000" w:rsidR="00000000" w:rsidRPr="00000000">
                <w:rPr>
                  <w:rFonts w:ascii="Calibri" w:cs="Calibri" w:eastAsia="Calibri" w:hAnsi="Calibri"/>
                  <w:color w:val="1155cc"/>
                  <w:sz w:val="20"/>
                  <w:szCs w:val="20"/>
                  <w:u w:val="single"/>
                  <w:rtl w:val="0"/>
                </w:rPr>
                <w:t xml:space="preserve">Introduce fashion designers and artists</w:t>
              </w:r>
            </w:hyperlink>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7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A">
            <w:pPr>
              <w:widowControl w:val="0"/>
              <w:rPr>
                <w:rFonts w:ascii="Calibri" w:cs="Calibri" w:eastAsia="Calibri" w:hAnsi="Calibri"/>
              </w:rPr>
            </w:pPr>
            <w:r w:rsidDel="00000000" w:rsidR="00000000" w:rsidRPr="00000000">
              <w:rPr>
                <w:rFonts w:ascii="Calibri" w:cs="Calibri" w:eastAsia="Calibri" w:hAnsi="Calibri"/>
                <w:rtl w:val="0"/>
              </w:rPr>
              <w:t xml:space="preserve">To apply my knowledge of sustainability to compare how fashion designers produce their work</w:t>
            </w:r>
          </w:p>
          <w:p w:rsidR="00000000" w:rsidDel="00000000" w:rsidP="00000000" w:rsidRDefault="00000000" w:rsidRPr="00000000" w14:paraId="0000007B">
            <w:pPr>
              <w:widowControl w:val="0"/>
              <w:rPr>
                <w:rFonts w:ascii="Calibri" w:cs="Calibri" w:eastAsia="Calibri" w:hAnsi="Calibri"/>
              </w:rPr>
            </w:pPr>
            <w:r w:rsidDel="00000000" w:rsidR="00000000" w:rsidRPr="00000000">
              <w:rPr>
                <w:rtl w:val="0"/>
              </w:rPr>
            </w:r>
          </w:p>
          <w:p w:rsidR="00000000" w:rsidDel="00000000" w:rsidP="00000000" w:rsidRDefault="00000000" w:rsidRPr="00000000" w14:paraId="0000007C">
            <w:pPr>
              <w:widowControl w:val="0"/>
              <w:rPr>
                <w:rFonts w:ascii="Calibri" w:cs="Calibri" w:eastAsia="Calibri" w:hAnsi="Calibri"/>
                <w:color w:val="ff0000"/>
              </w:rPr>
            </w:pPr>
            <w:r w:rsidDel="00000000" w:rsidR="00000000" w:rsidRPr="00000000">
              <w:rPr>
                <w:rFonts w:ascii="Calibri" w:cs="Calibri" w:eastAsia="Calibri" w:hAnsi="Calibri"/>
                <w:color w:val="ff0000"/>
                <w:rtl w:val="0"/>
              </w:rPr>
              <w:t xml:space="preserve">To compare different works of fashion designers. </w:t>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7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08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1">
            <w:pPr>
              <w:spacing w:line="240" w:lineRule="auto"/>
              <w:rPr>
                <w:rFonts w:ascii="Calibri" w:cs="Calibri" w:eastAsia="Calibri" w:hAnsi="Calibri"/>
              </w:rPr>
            </w:pPr>
            <w:r w:rsidDel="00000000" w:rsidR="00000000" w:rsidRPr="00000000">
              <w:rPr>
                <w:rFonts w:ascii="Calibri" w:cs="Calibri" w:eastAsia="Calibri" w:hAnsi="Calibri"/>
                <w:rtl w:val="0"/>
              </w:rPr>
              <w:t xml:space="preserve">I can find a few things I like about the designers' work. </w:t>
            </w:r>
          </w:p>
          <w:p w:rsidR="00000000" w:rsidDel="00000000" w:rsidP="00000000" w:rsidRDefault="00000000" w:rsidRPr="00000000" w14:paraId="00000082">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3">
            <w:pPr>
              <w:spacing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I can give my opinion about the designer’s work. </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8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087">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8">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select two designers and speak about how their work differs from each other. </w:t>
            </w:r>
          </w:p>
          <w:p w:rsidR="00000000" w:rsidDel="00000000" w:rsidP="00000000" w:rsidRDefault="00000000" w:rsidRPr="00000000" w14:paraId="00000089">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A">
            <w:pPr>
              <w:widowControl w:val="0"/>
              <w:spacing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I can compare two designers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8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08E">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F">
            <w:pPr>
              <w:widowControl w:val="0"/>
              <w:rPr>
                <w:rFonts w:ascii="Calibri" w:cs="Calibri" w:eastAsia="Calibri" w:hAnsi="Calibri"/>
              </w:rPr>
            </w:pPr>
            <w:r w:rsidDel="00000000" w:rsidR="00000000" w:rsidRPr="00000000">
              <w:rPr>
                <w:rFonts w:ascii="Calibri" w:cs="Calibri" w:eastAsia="Calibri" w:hAnsi="Calibri"/>
                <w:rtl w:val="0"/>
              </w:rPr>
              <w:t xml:space="preserve">I can analyse all the fashion designers work and find similarities and differences</w:t>
            </w:r>
          </w:p>
          <w:p w:rsidR="00000000" w:rsidDel="00000000" w:rsidP="00000000" w:rsidRDefault="00000000" w:rsidRPr="00000000" w14:paraId="00000090">
            <w:pPr>
              <w:widowControl w:val="0"/>
              <w:rPr>
                <w:rFonts w:ascii="Calibri" w:cs="Calibri" w:eastAsia="Calibri" w:hAnsi="Calibri"/>
              </w:rPr>
            </w:pPr>
            <w:r w:rsidDel="00000000" w:rsidR="00000000" w:rsidRPr="00000000">
              <w:rPr>
                <w:rtl w:val="0"/>
              </w:rPr>
            </w:r>
          </w:p>
          <w:p w:rsidR="00000000" w:rsidDel="00000000" w:rsidP="00000000" w:rsidRDefault="00000000" w:rsidRPr="00000000" w14:paraId="00000091">
            <w:pPr>
              <w:widowControl w:val="0"/>
              <w:rPr>
                <w:rFonts w:ascii="Calibri" w:cs="Calibri" w:eastAsia="Calibri" w:hAnsi="Calibri"/>
                <w:color w:val="ff0000"/>
              </w:rPr>
            </w:pPr>
            <w:r w:rsidDel="00000000" w:rsidR="00000000" w:rsidRPr="00000000">
              <w:rPr>
                <w:rFonts w:ascii="Calibri" w:cs="Calibri" w:eastAsia="Calibri" w:hAnsi="Calibri"/>
                <w:color w:val="ff0000"/>
                <w:rtl w:val="0"/>
              </w:rPr>
              <w:t xml:space="preserve">I can compare all the designers.</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9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095">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6">
            <w:pPr>
              <w:widowControl w:val="0"/>
              <w:rPr>
                <w:rFonts w:ascii="Calibri" w:cs="Calibri" w:eastAsia="Calibri" w:hAnsi="Calibri"/>
              </w:rPr>
            </w:pPr>
            <w:r w:rsidDel="00000000" w:rsidR="00000000" w:rsidRPr="00000000">
              <w:rPr>
                <w:rFonts w:ascii="Calibri" w:cs="Calibri" w:eastAsia="Calibri" w:hAnsi="Calibri"/>
                <w:rtl w:val="0"/>
              </w:rPr>
              <w:t xml:space="preserve">I can reflect on how sustainability has been considered in fashion </w:t>
            </w:r>
            <w:r w:rsidDel="00000000" w:rsidR="00000000" w:rsidRPr="00000000">
              <w:rPr>
                <w:rtl w:val="0"/>
              </w:rPr>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9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lesson</w:t>
            </w:r>
          </w:p>
          <w:p w:rsidR="00000000" w:rsidDel="00000000" w:rsidP="00000000" w:rsidRDefault="00000000" w:rsidRPr="00000000" w14:paraId="0000009A">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(How will children meet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B">
            <w:pPr>
              <w:widowControl w:val="0"/>
              <w:numPr>
                <w:ilvl w:val="0"/>
                <w:numId w:val="4"/>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Starter: What does Fashion mean to you? </w:t>
            </w:r>
          </w:p>
          <w:p w:rsidR="00000000" w:rsidDel="00000000" w:rsidP="00000000" w:rsidRDefault="00000000" w:rsidRPr="00000000" w14:paraId="0000009C">
            <w:pPr>
              <w:widowControl w:val="0"/>
              <w:numPr>
                <w:ilvl w:val="0"/>
                <w:numId w:val="4"/>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Introduce to the children that in this unit of work they will be looking at fashion designers and how the process of how they design their work. Fashion is often considered as an art of expressing beauty through clothes. </w:t>
            </w:r>
          </w:p>
          <w:p w:rsidR="00000000" w:rsidDel="00000000" w:rsidP="00000000" w:rsidRDefault="00000000" w:rsidRPr="00000000" w14:paraId="0000009D">
            <w:pPr>
              <w:widowControl w:val="0"/>
              <w:numPr>
                <w:ilvl w:val="0"/>
                <w:numId w:val="4"/>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Today we will be looking at the work of 4 designers who all have very different styles. </w:t>
            </w:r>
          </w:p>
          <w:p w:rsidR="00000000" w:rsidDel="00000000" w:rsidP="00000000" w:rsidRDefault="00000000" w:rsidRPr="00000000" w14:paraId="0000009E">
            <w:pPr>
              <w:widowControl w:val="0"/>
              <w:numPr>
                <w:ilvl w:val="0"/>
                <w:numId w:val="4"/>
              </w:numPr>
              <w:spacing w:after="0" w:afterAutospacing="0"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Look at the work of these artists and discuss questions: (each artist has their own page with videos you can watch)  </w:t>
            </w:r>
            <w:hyperlink r:id="rId12">
              <w:r w:rsidDel="00000000" w:rsidR="00000000" w:rsidRPr="00000000">
                <w:rPr>
                  <w:rFonts w:ascii="Calibri" w:cs="Calibri" w:eastAsia="Calibri" w:hAnsi="Calibri"/>
                  <w:color w:val="1155cc"/>
                  <w:sz w:val="20"/>
                  <w:szCs w:val="20"/>
                  <w:u w:val="single"/>
                  <w:rtl w:val="0"/>
                </w:rPr>
                <w:t xml:space="preserve">Alice Fox,</w:t>
              </w:r>
            </w:hyperlink>
            <w:r w:rsidDel="00000000" w:rsidR="00000000" w:rsidRPr="00000000">
              <w:rPr>
                <w:rFonts w:ascii="Calibri" w:cs="Calibri" w:eastAsia="Calibri" w:hAnsi="Calibri"/>
                <w:sz w:val="20"/>
                <w:szCs w:val="20"/>
                <w:rtl w:val="0"/>
              </w:rPr>
              <w:t xml:space="preserve"> </w:t>
            </w:r>
            <w:hyperlink r:id="rId13">
              <w:r w:rsidDel="00000000" w:rsidR="00000000" w:rsidRPr="00000000">
                <w:rPr>
                  <w:rFonts w:ascii="Calibri" w:cs="Calibri" w:eastAsia="Calibri" w:hAnsi="Calibri"/>
                  <w:color w:val="1155cc"/>
                  <w:sz w:val="20"/>
                  <w:szCs w:val="20"/>
                  <w:u w:val="single"/>
                  <w:rtl w:val="0"/>
                </w:rPr>
                <w:t xml:space="preserve">Rahul Mishra</w:t>
              </w:r>
            </w:hyperlink>
            <w:r w:rsidDel="00000000" w:rsidR="00000000" w:rsidRPr="00000000">
              <w:rPr>
                <w:rFonts w:ascii="Calibri" w:cs="Calibri" w:eastAsia="Calibri" w:hAnsi="Calibri"/>
                <w:sz w:val="20"/>
                <w:szCs w:val="20"/>
                <w:rtl w:val="0"/>
              </w:rPr>
              <w:t xml:space="preserve">, </w:t>
            </w:r>
            <w:hyperlink r:id="rId14">
              <w:r w:rsidDel="00000000" w:rsidR="00000000" w:rsidRPr="00000000">
                <w:rPr>
                  <w:rFonts w:ascii="Calibri" w:cs="Calibri" w:eastAsia="Calibri" w:hAnsi="Calibri"/>
                  <w:color w:val="1155cc"/>
                  <w:sz w:val="20"/>
                  <w:szCs w:val="20"/>
                  <w:u w:val="single"/>
                  <w:rtl w:val="0"/>
                </w:rPr>
                <w:t xml:space="preserve">Pyer Moss</w:t>
              </w:r>
            </w:hyperlink>
            <w:r w:rsidDel="00000000" w:rsidR="00000000" w:rsidRPr="00000000">
              <w:rPr>
                <w:rFonts w:ascii="Calibri" w:cs="Calibri" w:eastAsia="Calibri" w:hAnsi="Calibri"/>
                <w:sz w:val="20"/>
                <w:szCs w:val="20"/>
                <w:rtl w:val="0"/>
              </w:rPr>
              <w:t xml:space="preserve">, </w:t>
            </w:r>
            <w:hyperlink r:id="rId15">
              <w:r w:rsidDel="00000000" w:rsidR="00000000" w:rsidRPr="00000000">
                <w:rPr>
                  <w:rFonts w:ascii="Calibri" w:cs="Calibri" w:eastAsia="Calibri" w:hAnsi="Calibri"/>
                  <w:color w:val="1155cc"/>
                  <w:sz w:val="20"/>
                  <w:szCs w:val="20"/>
                  <w:u w:val="single"/>
                  <w:rtl w:val="0"/>
                </w:rPr>
                <w:t xml:space="preserve">Tatyana Anton</w:t>
              </w:r>
            </w:hyperlink>
            <w:r w:rsidDel="00000000" w:rsidR="00000000" w:rsidRPr="00000000">
              <w:rPr>
                <w:rtl w:val="0"/>
              </w:rPr>
            </w:r>
          </w:p>
          <w:p w:rsidR="00000000" w:rsidDel="00000000" w:rsidP="00000000" w:rsidRDefault="00000000" w:rsidRPr="00000000" w14:paraId="0000009F">
            <w:pPr>
              <w:pStyle w:val="Heading4"/>
              <w:keepNext w:val="0"/>
              <w:keepLines w:val="0"/>
              <w:widowControl w:val="0"/>
              <w:numPr>
                <w:ilvl w:val="0"/>
                <w:numId w:val="4"/>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2"/>
                <w:szCs w:val="22"/>
              </w:rPr>
            </w:pPr>
            <w:bookmarkStart w:colFirst="0" w:colLast="0" w:name="_q2nhs3k5tbbz" w:id="5"/>
            <w:bookmarkEnd w:id="5"/>
            <w:r w:rsidDel="00000000" w:rsidR="00000000" w:rsidRPr="00000000">
              <w:rPr>
                <w:rFonts w:ascii="Calibri" w:cs="Calibri" w:eastAsia="Calibri" w:hAnsi="Calibri"/>
                <w:color w:val="ff0000"/>
                <w:sz w:val="22"/>
                <w:szCs w:val="22"/>
                <w:rtl w:val="0"/>
              </w:rPr>
              <w:t xml:space="preserve">How does this collection make you feel?</w:t>
            </w:r>
          </w:p>
          <w:p w:rsidR="00000000" w:rsidDel="00000000" w:rsidP="00000000" w:rsidRDefault="00000000" w:rsidRPr="00000000" w14:paraId="000000A0">
            <w:pPr>
              <w:pStyle w:val="Heading4"/>
              <w:keepNext w:val="0"/>
              <w:keepLines w:val="0"/>
              <w:widowControl w:val="0"/>
              <w:numPr>
                <w:ilvl w:val="0"/>
                <w:numId w:val="4"/>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2"/>
                <w:szCs w:val="22"/>
              </w:rPr>
            </w:pPr>
            <w:bookmarkStart w:colFirst="0" w:colLast="0" w:name="_dllh0nf01vfe" w:id="6"/>
            <w:bookmarkEnd w:id="6"/>
            <w:r w:rsidDel="00000000" w:rsidR="00000000" w:rsidRPr="00000000">
              <w:rPr>
                <w:rFonts w:ascii="Calibri" w:cs="Calibri" w:eastAsia="Calibri" w:hAnsi="Calibri"/>
                <w:color w:val="ff0000"/>
                <w:sz w:val="22"/>
                <w:szCs w:val="22"/>
                <w:rtl w:val="0"/>
              </w:rPr>
              <w:t xml:space="preserve">How would you describe the colour palette?</w:t>
            </w:r>
          </w:p>
          <w:p w:rsidR="00000000" w:rsidDel="00000000" w:rsidP="00000000" w:rsidRDefault="00000000" w:rsidRPr="00000000" w14:paraId="000000A1">
            <w:pPr>
              <w:pStyle w:val="Heading4"/>
              <w:keepNext w:val="0"/>
              <w:keepLines w:val="0"/>
              <w:widowControl w:val="0"/>
              <w:numPr>
                <w:ilvl w:val="0"/>
                <w:numId w:val="4"/>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2"/>
                <w:szCs w:val="22"/>
              </w:rPr>
            </w:pPr>
            <w:bookmarkStart w:colFirst="0" w:colLast="0" w:name="_4g1xq97b6im7" w:id="7"/>
            <w:bookmarkEnd w:id="7"/>
            <w:r w:rsidDel="00000000" w:rsidR="00000000" w:rsidRPr="00000000">
              <w:rPr>
                <w:rFonts w:ascii="Calibri" w:cs="Calibri" w:eastAsia="Calibri" w:hAnsi="Calibri"/>
                <w:color w:val="ff0000"/>
                <w:sz w:val="22"/>
                <w:szCs w:val="22"/>
                <w:rtl w:val="0"/>
              </w:rPr>
              <w:t xml:space="preserve">What do you like/dislike about the garments?</w:t>
            </w:r>
          </w:p>
          <w:p w:rsidR="00000000" w:rsidDel="00000000" w:rsidP="00000000" w:rsidRDefault="00000000" w:rsidRPr="00000000" w14:paraId="000000A2">
            <w:pPr>
              <w:pStyle w:val="Heading4"/>
              <w:keepNext w:val="0"/>
              <w:keepLines w:val="0"/>
              <w:widowControl w:val="0"/>
              <w:numPr>
                <w:ilvl w:val="0"/>
                <w:numId w:val="4"/>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2"/>
                <w:szCs w:val="22"/>
              </w:rPr>
            </w:pPr>
            <w:bookmarkStart w:colFirst="0" w:colLast="0" w:name="_u49a76p3v91t" w:id="8"/>
            <w:bookmarkEnd w:id="8"/>
            <w:r w:rsidDel="00000000" w:rsidR="00000000" w:rsidRPr="00000000">
              <w:rPr>
                <w:rFonts w:ascii="Calibri" w:cs="Calibri" w:eastAsia="Calibri" w:hAnsi="Calibri"/>
                <w:color w:val="ff0000"/>
                <w:sz w:val="22"/>
                <w:szCs w:val="22"/>
                <w:rtl w:val="0"/>
              </w:rPr>
              <w:t xml:space="preserve">Which materials do you think were used to make her collection?  How/why do you think they made these choices?</w:t>
            </w:r>
          </w:p>
          <w:p w:rsidR="00000000" w:rsidDel="00000000" w:rsidP="00000000" w:rsidRDefault="00000000" w:rsidRPr="00000000" w14:paraId="000000A3">
            <w:pPr>
              <w:numPr>
                <w:ilvl w:val="0"/>
                <w:numId w:val="4"/>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Discuss what sustainability means - meeting our own needs without compromising the ability of future generations to meet their needs. </w:t>
            </w:r>
          </w:p>
          <w:p w:rsidR="00000000" w:rsidDel="00000000" w:rsidP="00000000" w:rsidRDefault="00000000" w:rsidRPr="00000000" w14:paraId="000000A4">
            <w:pPr>
              <w:numPr>
                <w:ilvl w:val="0"/>
                <w:numId w:val="4"/>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Discuss: Did any of the fashion designers consider using sustainable materials? How did they do this?  Share examples of sustainable materials. </w:t>
            </w:r>
            <w:r w:rsidDel="00000000" w:rsidR="00000000" w:rsidRPr="00000000">
              <w:rPr>
                <w:rFonts w:ascii="Calibri" w:cs="Calibri" w:eastAsia="Calibri" w:hAnsi="Calibri"/>
                <w:color w:val="ff0000"/>
                <w:rtl w:val="0"/>
              </w:rPr>
              <w:t xml:space="preserve">How can we represent this in our books? What texture does this material have? </w:t>
            </w:r>
          </w:p>
          <w:p w:rsidR="00000000" w:rsidDel="00000000" w:rsidP="00000000" w:rsidRDefault="00000000" w:rsidRPr="00000000" w14:paraId="000000A5">
            <w:pPr>
              <w:numPr>
                <w:ilvl w:val="0"/>
                <w:numId w:val="4"/>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Spend the next half of your lessons allowing children to use their sketchbooks to make  visual notes (see picture below). Have pictures of the designers work printed and allow chn to choose the ones they like to stick into sketchbooks. </w:t>
            </w:r>
          </w:p>
          <w:p w:rsidR="00000000" w:rsidDel="00000000" w:rsidP="00000000" w:rsidRDefault="00000000" w:rsidRPr="00000000" w14:paraId="000000A6">
            <w:pPr>
              <w:numPr>
                <w:ilvl w:val="0"/>
                <w:numId w:val="4"/>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Around the pictures, chn can start exploring the colours they have used, they could cut out bits of scrap fabric which may be similar to what they can see and stick this into books and finally experiment with patterns too. </w:t>
            </w:r>
          </w:p>
          <w:p w:rsidR="00000000" w:rsidDel="00000000" w:rsidP="00000000" w:rsidRDefault="00000000" w:rsidRPr="00000000" w14:paraId="000000A7">
            <w:pPr>
              <w:numPr>
                <w:ilvl w:val="0"/>
                <w:numId w:val="4"/>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They can annotate the pictures and describe which ones they like the most and least. Which designers have considered sustainability. </w:t>
            </w:r>
          </w:p>
          <w:p w:rsidR="00000000" w:rsidDel="00000000" w:rsidP="00000000" w:rsidRDefault="00000000" w:rsidRPr="00000000" w14:paraId="000000A8">
            <w:pPr>
              <w:numPr>
                <w:ilvl w:val="0"/>
                <w:numId w:val="4"/>
              </w:numPr>
              <w:spacing w:line="240" w:lineRule="auto"/>
              <w:ind w:left="720" w:hanging="360"/>
              <w:rPr>
                <w:rFonts w:ascii="Calibri" w:cs="Calibri" w:eastAsia="Calibri" w:hAnsi="Calibri"/>
                <w:u w:val="none"/>
              </w:rPr>
            </w:pPr>
            <w:r w:rsidDel="00000000" w:rsidR="00000000" w:rsidRPr="00000000">
              <w:rPr>
                <w:rtl w:val="0"/>
              </w:rPr>
            </w:r>
          </w:p>
          <w:p w:rsidR="00000000" w:rsidDel="00000000" w:rsidP="00000000" w:rsidRDefault="00000000" w:rsidRPr="00000000" w14:paraId="000000A9">
            <w:pPr>
              <w:numPr>
                <w:ilvl w:val="0"/>
                <w:numId w:val="4"/>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Pr>
              <w:drawing>
                <wp:inline distB="114300" distT="114300" distL="114300" distR="114300">
                  <wp:extent cx="1666017" cy="1277350"/>
                  <wp:effectExtent b="0" l="0" r="0" t="0"/>
                  <wp:docPr id="8" name="image11.png"/>
                  <a:graphic>
                    <a:graphicData uri="http://schemas.openxmlformats.org/drawingml/2006/picture">
                      <pic:pic>
                        <pic:nvPicPr>
                          <pic:cNvPr id="0" name="image11.png"/>
                          <pic:cNvPicPr preferRelativeResize="0"/>
                        </pic:nvPicPr>
                        <pic:blipFill>
                          <a:blip r:embed="rId16"/>
                          <a:srcRect b="0" l="0" r="0" t="0"/>
                          <a:stretch>
                            <a:fillRect/>
                          </a:stretch>
                        </pic:blipFill>
                        <pic:spPr>
                          <a:xfrm>
                            <a:off x="0" y="0"/>
                            <a:ext cx="1666017" cy="1277350"/>
                          </a:xfrm>
                          <a:prstGeom prst="rect"/>
                          <a:ln/>
                        </pic:spPr>
                      </pic:pic>
                    </a:graphicData>
                  </a:graphic>
                </wp:inline>
              </w:drawing>
            </w:r>
            <w:r w:rsidDel="00000000" w:rsidR="00000000" w:rsidRPr="00000000">
              <w:rPr>
                <w:rtl w:val="0"/>
              </w:rPr>
            </w:r>
          </w:p>
          <w:p w:rsidR="00000000" w:rsidDel="00000000" w:rsidP="00000000" w:rsidRDefault="00000000" w:rsidRPr="00000000" w14:paraId="000000AA">
            <w:pPr>
              <w:widowControl w:val="0"/>
              <w:spacing w:line="240" w:lineRule="auto"/>
              <w:ind w:left="720" w:firstLine="0"/>
              <w:rPr>
                <w:rFonts w:ascii="Calibri" w:cs="Calibri" w:eastAsia="Calibri" w:hAnsi="Calibri"/>
                <w:sz w:val="20"/>
                <w:szCs w:val="20"/>
              </w:rPr>
            </w:pP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A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E">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before="300" w:line="240" w:lineRule="auto"/>
              <w:rPr>
                <w:rFonts w:ascii="Calibri" w:cs="Calibri" w:eastAsia="Calibri" w:hAnsi="Calibri"/>
                <w:sz w:val="20"/>
                <w:szCs w:val="20"/>
              </w:rPr>
            </w:pPr>
            <w:bookmarkStart w:colFirst="0" w:colLast="0" w:name="_she4rqc6xlbm" w:id="9"/>
            <w:bookmarkEnd w:id="9"/>
            <w:r w:rsidDel="00000000" w:rsidR="00000000" w:rsidRPr="00000000">
              <w:rPr>
                <w:rFonts w:ascii="Calibri" w:cs="Calibri" w:eastAsia="Calibri" w:hAnsi="Calibri"/>
                <w:color w:val="000000"/>
                <w:sz w:val="22"/>
                <w:szCs w:val="22"/>
                <w:rtl w:val="0"/>
              </w:rPr>
              <w:t xml:space="preserve">Fashion, contemporary fashion designers,garments, textiles, ethical, sustainable materials, colour, pattern Alice Fox, Rahul Mishra, Pyer Moss, Tatyana Antoun</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B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2">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Sketchbooks, colour pencils, scrap fabric </w:t>
            </w:r>
            <w:r w:rsidDel="00000000" w:rsidR="00000000" w:rsidRPr="00000000">
              <w:rPr>
                <w:rtl w:val="0"/>
              </w:rPr>
            </w:r>
          </w:p>
        </w:tc>
      </w:tr>
    </w:tbl>
    <w:p w:rsidR="00000000" w:rsidDel="00000000" w:rsidP="00000000" w:rsidRDefault="00000000" w:rsidRPr="00000000" w14:paraId="000000B5">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B6">
      <w:pPr>
        <w:spacing w:line="240" w:lineRule="auto"/>
        <w:rPr>
          <w:rFonts w:ascii="Calibri" w:cs="Calibri" w:eastAsia="Calibri" w:hAnsi="Calibri"/>
          <w:b w:val="1"/>
          <w:sz w:val="16"/>
          <w:szCs w:val="16"/>
        </w:rPr>
      </w:pPr>
      <w:r w:rsidDel="00000000" w:rsidR="00000000" w:rsidRPr="00000000">
        <w:rPr>
          <w:rtl w:val="0"/>
        </w:rPr>
      </w:r>
    </w:p>
    <w:tbl>
      <w:tblPr>
        <w:tblStyle w:val="Table4"/>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B7">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2</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B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C">
            <w:pPr>
              <w:widowControl w:val="0"/>
              <w:rPr>
                <w:rFonts w:ascii="Calibri" w:cs="Calibri" w:eastAsia="Calibri" w:hAnsi="Calibri"/>
                <w:sz w:val="24"/>
                <w:szCs w:val="24"/>
              </w:rPr>
            </w:pPr>
            <w:hyperlink r:id="rId17">
              <w:r w:rsidDel="00000000" w:rsidR="00000000" w:rsidRPr="00000000">
                <w:rPr>
                  <w:rFonts w:ascii="Calibri" w:cs="Calibri" w:eastAsia="Calibri" w:hAnsi="Calibri"/>
                  <w:color w:val="1155cc"/>
                  <w:sz w:val="20"/>
                  <w:szCs w:val="20"/>
                  <w:u w:val="single"/>
                  <w:rtl w:val="0"/>
                </w:rPr>
                <w:t xml:space="preserve">Working in sketchbooks - produce a brief</w:t>
              </w:r>
            </w:hyperlink>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B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0">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To explore the all visual elements in my sketchbook </w:t>
            </w:r>
          </w:p>
          <w:p w:rsidR="00000000" w:rsidDel="00000000" w:rsidP="00000000" w:rsidRDefault="00000000" w:rsidRPr="00000000" w14:paraId="000000C1">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C2">
            <w:pPr>
              <w:widowControl w:val="0"/>
              <w:spacing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I can explore visual elements of art.</w:t>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C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0C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7">
            <w:pPr>
              <w:spacing w:line="240" w:lineRule="auto"/>
              <w:rPr>
                <w:rFonts w:ascii="Calibri" w:cs="Calibri" w:eastAsia="Calibri" w:hAnsi="Calibri"/>
              </w:rPr>
            </w:pPr>
            <w:r w:rsidDel="00000000" w:rsidR="00000000" w:rsidRPr="00000000">
              <w:rPr>
                <w:rFonts w:ascii="Calibri" w:cs="Calibri" w:eastAsia="Calibri" w:hAnsi="Calibri"/>
                <w:rtl w:val="0"/>
              </w:rPr>
              <w:t xml:space="preserve">I can name all the visual elements </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C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0CB">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C">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select a few visual elements to experiment with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C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0D0">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1">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w:t>
            </w:r>
            <w:r w:rsidDel="00000000" w:rsidR="00000000" w:rsidRPr="00000000">
              <w:rPr>
                <w:rFonts w:ascii="Calibri" w:cs="Calibri" w:eastAsia="Calibri" w:hAnsi="Calibri"/>
                <w:rtl w:val="0"/>
              </w:rPr>
              <w:t xml:space="preserve"> explore all the visual elements in my sketchbook </w:t>
            </w:r>
          </w:p>
          <w:p w:rsidR="00000000" w:rsidDel="00000000" w:rsidP="00000000" w:rsidRDefault="00000000" w:rsidRPr="00000000" w14:paraId="000000D2">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D3">
            <w:pPr>
              <w:widowControl w:val="0"/>
              <w:spacing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I can explore how to use the visual elements in my design.</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D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0D7">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8">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create my own template of a shirt to experiment ideas on </w:t>
            </w:r>
          </w:p>
          <w:p w:rsidR="00000000" w:rsidDel="00000000" w:rsidP="00000000" w:rsidRDefault="00000000" w:rsidRPr="00000000" w14:paraId="000000D9">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DA">
            <w:pPr>
              <w:widowControl w:val="0"/>
              <w:spacing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I can justify my choices.</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D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lesson</w:t>
            </w:r>
          </w:p>
          <w:p w:rsidR="00000000" w:rsidDel="00000000" w:rsidP="00000000" w:rsidRDefault="00000000" w:rsidRPr="00000000" w14:paraId="000000DE">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(How will children meet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F">
            <w:pPr>
              <w:numPr>
                <w:ilvl w:val="0"/>
                <w:numId w:val="1"/>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Starter: Show photos of designers' work which was looked at last week? What are the names of these designers?</w:t>
            </w:r>
          </w:p>
          <w:p w:rsidR="00000000" w:rsidDel="00000000" w:rsidP="00000000" w:rsidRDefault="00000000" w:rsidRPr="00000000" w14:paraId="000000E0">
            <w:pPr>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Ask the chn: What are the visual elements of art? Share the picture below</w:t>
            </w:r>
          </w:p>
          <w:p w:rsidR="00000000" w:rsidDel="00000000" w:rsidP="00000000" w:rsidRDefault="00000000" w:rsidRPr="00000000" w14:paraId="000000E1">
            <w:pPr>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Pr>
              <w:drawing>
                <wp:inline distB="114300" distT="114300" distL="114300" distR="114300">
                  <wp:extent cx="1620713" cy="1080475"/>
                  <wp:effectExtent b="0" l="0" r="0" t="0"/>
                  <wp:docPr id="13" name="image2.png"/>
                  <a:graphic>
                    <a:graphicData uri="http://schemas.openxmlformats.org/drawingml/2006/picture">
                      <pic:pic>
                        <pic:nvPicPr>
                          <pic:cNvPr id="0" name="image2.png"/>
                          <pic:cNvPicPr preferRelativeResize="0"/>
                        </pic:nvPicPr>
                        <pic:blipFill>
                          <a:blip r:embed="rId18"/>
                          <a:srcRect b="0" l="0" r="0" t="0"/>
                          <a:stretch>
                            <a:fillRect/>
                          </a:stretch>
                        </pic:blipFill>
                        <pic:spPr>
                          <a:xfrm>
                            <a:off x="0" y="0"/>
                            <a:ext cx="1620713" cy="1080475"/>
                          </a:xfrm>
                          <a:prstGeom prst="rect"/>
                          <a:ln/>
                        </pic:spPr>
                      </pic:pic>
                    </a:graphicData>
                  </a:graphic>
                </wp:inline>
              </w:drawing>
            </w:r>
            <w:r w:rsidDel="00000000" w:rsidR="00000000" w:rsidRPr="00000000">
              <w:rPr>
                <w:rtl w:val="0"/>
              </w:rPr>
            </w:r>
          </w:p>
          <w:p w:rsidR="00000000" w:rsidDel="00000000" w:rsidP="00000000" w:rsidRDefault="00000000" w:rsidRPr="00000000" w14:paraId="000000E2">
            <w:pPr>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Tell the chn that today they will be exploring these elements in their sketchbooks in more detail. </w:t>
            </w:r>
          </w:p>
          <w:p w:rsidR="00000000" w:rsidDel="00000000" w:rsidP="00000000" w:rsidRDefault="00000000" w:rsidRPr="00000000" w14:paraId="000000E3">
            <w:pPr>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Linking to your writing text Kick, explain to the chn that they will be given a brief that they need to follow for the next few weeks. In this unit they will be designing an ethical football shirt. As part of the design process, we need time to experiment with the visual elements to see what we would like to include. (they will be exploring shape and form, colour, line/pattern and texture) Link patterns to chns culture. Football shirts can often represent countries. Can this been embedded into your pattern? </w:t>
            </w:r>
          </w:p>
          <w:p w:rsidR="00000000" w:rsidDel="00000000" w:rsidP="00000000" w:rsidRDefault="00000000" w:rsidRPr="00000000" w14:paraId="000000E4">
            <w:pPr>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Remind chn to use a 2 page spread to test and annotate ideas. </w:t>
            </w:r>
          </w:p>
          <w:p w:rsidR="00000000" w:rsidDel="00000000" w:rsidP="00000000" w:rsidRDefault="00000000" w:rsidRPr="00000000" w14:paraId="000000E5">
            <w:pPr>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To help chn form ideas, have key questions displayed: </w:t>
            </w:r>
          </w:p>
          <w:p w:rsidR="00000000" w:rsidDel="00000000" w:rsidP="00000000" w:rsidRDefault="00000000" w:rsidRPr="00000000" w14:paraId="000000E6">
            <w:pPr>
              <w:numPr>
                <w:ilvl w:val="0"/>
                <w:numId w:val="1"/>
              </w:numPr>
              <w:spacing w:line="240" w:lineRule="auto"/>
              <w:ind w:left="720" w:hanging="360"/>
              <w:rPr>
                <w:rFonts w:ascii="Calibri" w:cs="Calibri" w:eastAsia="Calibri" w:hAnsi="Calibri"/>
                <w:color w:val="ff0000"/>
              </w:rPr>
            </w:pPr>
            <w:r w:rsidDel="00000000" w:rsidR="00000000" w:rsidRPr="00000000">
              <w:rPr>
                <w:rFonts w:ascii="Calibri" w:cs="Calibri" w:eastAsia="Calibri" w:hAnsi="Calibri"/>
                <w:color w:val="ff0000"/>
                <w:rtl w:val="0"/>
              </w:rPr>
              <w:t xml:space="preserve">What colours compliment each other? </w:t>
            </w:r>
          </w:p>
          <w:p w:rsidR="00000000" w:rsidDel="00000000" w:rsidP="00000000" w:rsidRDefault="00000000" w:rsidRPr="00000000" w14:paraId="000000E7">
            <w:pPr>
              <w:numPr>
                <w:ilvl w:val="0"/>
                <w:numId w:val="1"/>
              </w:numPr>
              <w:spacing w:line="240" w:lineRule="auto"/>
              <w:ind w:left="720" w:hanging="360"/>
              <w:rPr>
                <w:rFonts w:ascii="Calibri" w:cs="Calibri" w:eastAsia="Calibri" w:hAnsi="Calibri"/>
                <w:color w:val="ff0000"/>
              </w:rPr>
            </w:pPr>
            <w:r w:rsidDel="00000000" w:rsidR="00000000" w:rsidRPr="00000000">
              <w:rPr>
                <w:rFonts w:ascii="Calibri" w:cs="Calibri" w:eastAsia="Calibri" w:hAnsi="Calibri"/>
                <w:color w:val="ff0000"/>
                <w:rtl w:val="0"/>
              </w:rPr>
              <w:t xml:space="preserve">Will you have a bold print or delicate pattern? </w:t>
            </w:r>
          </w:p>
          <w:p w:rsidR="00000000" w:rsidDel="00000000" w:rsidP="00000000" w:rsidRDefault="00000000" w:rsidRPr="00000000" w14:paraId="000000E8">
            <w:pPr>
              <w:numPr>
                <w:ilvl w:val="0"/>
                <w:numId w:val="1"/>
              </w:numPr>
              <w:spacing w:line="240" w:lineRule="auto"/>
              <w:ind w:left="720" w:hanging="360"/>
              <w:rPr>
                <w:rFonts w:ascii="Calibri" w:cs="Calibri" w:eastAsia="Calibri" w:hAnsi="Calibri"/>
                <w:color w:val="ff0000"/>
              </w:rPr>
            </w:pPr>
            <w:r w:rsidDel="00000000" w:rsidR="00000000" w:rsidRPr="00000000">
              <w:rPr>
                <w:rFonts w:ascii="Calibri" w:cs="Calibri" w:eastAsia="Calibri" w:hAnsi="Calibri"/>
                <w:color w:val="ff0000"/>
                <w:rtl w:val="0"/>
              </w:rPr>
              <w:t xml:space="preserve">What medium can you use to create the texture of the material? </w:t>
            </w:r>
          </w:p>
          <w:p w:rsidR="00000000" w:rsidDel="00000000" w:rsidP="00000000" w:rsidRDefault="00000000" w:rsidRPr="00000000" w14:paraId="000000E9">
            <w:pPr>
              <w:numPr>
                <w:ilvl w:val="0"/>
                <w:numId w:val="1"/>
              </w:numPr>
              <w:spacing w:line="240" w:lineRule="auto"/>
              <w:ind w:left="720" w:hanging="360"/>
              <w:rPr>
                <w:rFonts w:ascii="Calibri" w:cs="Calibri" w:eastAsia="Calibri" w:hAnsi="Calibri"/>
                <w:color w:val="ff0000"/>
                <w:u w:val="none"/>
              </w:rPr>
            </w:pPr>
            <w:r w:rsidDel="00000000" w:rsidR="00000000" w:rsidRPr="00000000">
              <w:rPr>
                <w:rFonts w:ascii="Calibri" w:cs="Calibri" w:eastAsia="Calibri" w:hAnsi="Calibri"/>
                <w:color w:val="ff0000"/>
                <w:rtl w:val="0"/>
              </w:rPr>
              <w:t xml:space="preserve">What colour thread will you have? </w:t>
            </w:r>
          </w:p>
          <w:p w:rsidR="00000000" w:rsidDel="00000000" w:rsidP="00000000" w:rsidRDefault="00000000" w:rsidRPr="00000000" w14:paraId="000000EA">
            <w:pPr>
              <w:numPr>
                <w:ilvl w:val="0"/>
                <w:numId w:val="1"/>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By the end of the lesson chn should again have a whole page of visual notes showing the experimentation of ideas they have tested out. Encourage chn to be brave with trying different mediums. They could present their ideas under each of the visual element headings. </w:t>
            </w:r>
          </w:p>
          <w:p w:rsidR="00000000" w:rsidDel="00000000" w:rsidP="00000000" w:rsidRDefault="00000000" w:rsidRPr="00000000" w14:paraId="000000EB">
            <w:pPr>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They could then try drawing their own shirt template and experimenting with ideas. </w:t>
            </w:r>
          </w:p>
          <w:p w:rsidR="00000000" w:rsidDel="00000000" w:rsidP="00000000" w:rsidRDefault="00000000" w:rsidRPr="00000000" w14:paraId="000000EC">
            <w:pPr>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Pr>
              <w:drawing>
                <wp:inline distB="114300" distT="114300" distL="114300" distR="114300">
                  <wp:extent cx="2445363" cy="1725595"/>
                  <wp:effectExtent b="0" l="0" r="0" t="0"/>
                  <wp:docPr id="12" name="image7.png"/>
                  <a:graphic>
                    <a:graphicData uri="http://schemas.openxmlformats.org/drawingml/2006/picture">
                      <pic:pic>
                        <pic:nvPicPr>
                          <pic:cNvPr id="0" name="image7.png"/>
                          <pic:cNvPicPr preferRelativeResize="0"/>
                        </pic:nvPicPr>
                        <pic:blipFill>
                          <a:blip r:embed="rId19"/>
                          <a:srcRect b="0" l="0" r="0" t="0"/>
                          <a:stretch>
                            <a:fillRect/>
                          </a:stretch>
                        </pic:blipFill>
                        <pic:spPr>
                          <a:xfrm>
                            <a:off x="0" y="0"/>
                            <a:ext cx="2445363" cy="1725595"/>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1256155" cy="1722455"/>
                  <wp:effectExtent b="0" l="0" r="0" t="0"/>
                  <wp:docPr id="4" name="image1.png"/>
                  <a:graphic>
                    <a:graphicData uri="http://schemas.openxmlformats.org/drawingml/2006/picture">
                      <pic:pic>
                        <pic:nvPicPr>
                          <pic:cNvPr id="0" name="image1.png"/>
                          <pic:cNvPicPr preferRelativeResize="0"/>
                        </pic:nvPicPr>
                        <pic:blipFill>
                          <a:blip r:embed="rId20"/>
                          <a:srcRect b="0" l="0" r="0" t="0"/>
                          <a:stretch>
                            <a:fillRect/>
                          </a:stretch>
                        </pic:blipFill>
                        <pic:spPr>
                          <a:xfrm>
                            <a:off x="0" y="0"/>
                            <a:ext cx="1256155" cy="1722455"/>
                          </a:xfrm>
                          <a:prstGeom prst="rect"/>
                          <a:ln/>
                        </pic:spPr>
                      </pic:pic>
                    </a:graphicData>
                  </a:graphic>
                </wp:inline>
              </w:drawing>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E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0">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before="300" w:line="240" w:lineRule="auto"/>
              <w:rPr>
                <w:rFonts w:ascii="Calibri" w:cs="Calibri" w:eastAsia="Calibri" w:hAnsi="Calibri"/>
                <w:sz w:val="20"/>
                <w:szCs w:val="20"/>
              </w:rPr>
            </w:pPr>
            <w:bookmarkStart w:colFirst="0" w:colLast="0" w:name="_mxuxazytit1g" w:id="10"/>
            <w:bookmarkEnd w:id="10"/>
            <w:r w:rsidDel="00000000" w:rsidR="00000000" w:rsidRPr="00000000">
              <w:rPr>
                <w:rFonts w:ascii="Calibri" w:cs="Calibri" w:eastAsia="Calibri" w:hAnsi="Calibri"/>
                <w:color w:val="000000"/>
                <w:sz w:val="22"/>
                <w:szCs w:val="22"/>
                <w:rtl w:val="0"/>
              </w:rPr>
              <w:t xml:space="preserve">Fashion, contemporary fashion designers, textiles, garments, ethical, sustainable materials, Painting, Sketchbooks, colour, pattern </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F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4">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Sketchbooks, colour pencils, paint, scrap fabric </w:t>
            </w:r>
            <w:r w:rsidDel="00000000" w:rsidR="00000000" w:rsidRPr="00000000">
              <w:rPr>
                <w:rtl w:val="0"/>
              </w:rPr>
            </w:r>
          </w:p>
        </w:tc>
      </w:tr>
    </w:tbl>
    <w:p w:rsidR="00000000" w:rsidDel="00000000" w:rsidP="00000000" w:rsidRDefault="00000000" w:rsidRPr="00000000" w14:paraId="000000F7">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8">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9">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A">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B">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C">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D">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E">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F">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00">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01">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02">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03">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04">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05">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06">
      <w:pPr>
        <w:spacing w:line="240" w:lineRule="auto"/>
        <w:rPr>
          <w:rFonts w:ascii="Calibri" w:cs="Calibri" w:eastAsia="Calibri" w:hAnsi="Calibri"/>
          <w:b w:val="1"/>
          <w:sz w:val="16"/>
          <w:szCs w:val="16"/>
        </w:rPr>
      </w:pPr>
      <w:r w:rsidDel="00000000" w:rsidR="00000000" w:rsidRPr="00000000">
        <w:rPr>
          <w:rtl w:val="0"/>
        </w:rPr>
      </w:r>
    </w:p>
    <w:tbl>
      <w:tblPr>
        <w:tblStyle w:val="Table5"/>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107">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3</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0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C">
            <w:pPr>
              <w:widowControl w:val="0"/>
              <w:spacing w:line="240" w:lineRule="auto"/>
              <w:rPr>
                <w:rFonts w:ascii="Calibri" w:cs="Calibri" w:eastAsia="Calibri" w:hAnsi="Calibri"/>
                <w:sz w:val="24"/>
                <w:szCs w:val="24"/>
              </w:rPr>
            </w:pPr>
            <w:hyperlink r:id="rId21">
              <w:r w:rsidDel="00000000" w:rsidR="00000000" w:rsidRPr="00000000">
                <w:rPr>
                  <w:rFonts w:ascii="Calibri" w:cs="Calibri" w:eastAsia="Calibri" w:hAnsi="Calibri"/>
                  <w:color w:val="1155cc"/>
                  <w:sz w:val="20"/>
                  <w:szCs w:val="20"/>
                  <w:u w:val="single"/>
                  <w:rtl w:val="0"/>
                </w:rPr>
                <w:t xml:space="preserve">Making our 2D/3D fashion design</w:t>
              </w:r>
            </w:hyperlink>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0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0">
            <w:pPr>
              <w:widowControl w:val="0"/>
              <w:spacing w:line="240" w:lineRule="auto"/>
              <w:rPr>
                <w:rFonts w:ascii="Calibri" w:cs="Calibri" w:eastAsia="Calibri" w:hAnsi="Calibri"/>
                <w:sz w:val="28"/>
                <w:szCs w:val="28"/>
              </w:rPr>
            </w:pPr>
            <w:r w:rsidDel="00000000" w:rsidR="00000000" w:rsidRPr="00000000">
              <w:rPr>
                <w:rFonts w:ascii="Calibri" w:cs="Calibri" w:eastAsia="Calibri" w:hAnsi="Calibri"/>
                <w:rtl w:val="0"/>
              </w:rPr>
              <w:t xml:space="preserve">To design and create an ethical football kit</w:t>
            </w: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1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11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5">
            <w:pPr>
              <w:spacing w:line="240" w:lineRule="auto"/>
              <w:rPr>
                <w:rFonts w:ascii="Calibri" w:cs="Calibri" w:eastAsia="Calibri" w:hAnsi="Calibri"/>
              </w:rPr>
            </w:pPr>
            <w:r w:rsidDel="00000000" w:rsidR="00000000" w:rsidRPr="00000000">
              <w:rPr>
                <w:rFonts w:ascii="Calibri" w:cs="Calibri" w:eastAsia="Calibri" w:hAnsi="Calibri"/>
                <w:rtl w:val="0"/>
              </w:rPr>
              <w:t xml:space="preserve">I can find a pattern that will work well with my football kit. </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1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119">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A">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describe the steps of how I will create my football kit.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1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11E">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F">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w:t>
            </w:r>
            <w:r w:rsidDel="00000000" w:rsidR="00000000" w:rsidRPr="00000000">
              <w:rPr>
                <w:rFonts w:ascii="Calibri" w:cs="Calibri" w:eastAsia="Calibri" w:hAnsi="Calibri"/>
                <w:rtl w:val="0"/>
              </w:rPr>
              <w:t xml:space="preserve"> design and create an ethical football kit</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2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123">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4">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develop my design further by evaluating it with my peers. </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2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lesson</w:t>
            </w:r>
          </w:p>
          <w:p w:rsidR="00000000" w:rsidDel="00000000" w:rsidP="00000000" w:rsidRDefault="00000000" w:rsidRPr="00000000" w14:paraId="00000128">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(How will children meet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9">
            <w:pPr>
              <w:widowControl w:val="0"/>
              <w:numPr>
                <w:ilvl w:val="0"/>
                <w:numId w:val="3"/>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Starter: name the 7 visual elements of art </w:t>
            </w:r>
          </w:p>
          <w:p w:rsidR="00000000" w:rsidDel="00000000" w:rsidP="00000000" w:rsidRDefault="00000000" w:rsidRPr="00000000" w14:paraId="0000012A">
            <w:pPr>
              <w:widowControl w:val="0"/>
              <w:numPr>
                <w:ilvl w:val="0"/>
                <w:numId w:val="3"/>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Introduce printmaker </w:t>
            </w:r>
            <w:hyperlink r:id="rId22">
              <w:r w:rsidDel="00000000" w:rsidR="00000000" w:rsidRPr="00000000">
                <w:rPr>
                  <w:rFonts w:ascii="Calibri" w:cs="Calibri" w:eastAsia="Calibri" w:hAnsi="Calibri"/>
                  <w:color w:val="1155cc"/>
                  <w:u w:val="single"/>
                  <w:rtl w:val="0"/>
                </w:rPr>
                <w:t xml:space="preserve">Hormazd Narielwalla</w:t>
              </w:r>
            </w:hyperlink>
            <w:r w:rsidDel="00000000" w:rsidR="00000000" w:rsidRPr="00000000">
              <w:rPr>
                <w:rFonts w:ascii="Calibri" w:cs="Calibri" w:eastAsia="Calibri" w:hAnsi="Calibri"/>
                <w:rtl w:val="0"/>
              </w:rPr>
              <w:t xml:space="preserve">- explain that Hormazd specialises in intricate prints and collaging to produce these amazing unique tailored patterns. </w:t>
            </w:r>
          </w:p>
          <w:p w:rsidR="00000000" w:rsidDel="00000000" w:rsidP="00000000" w:rsidRDefault="00000000" w:rsidRPr="00000000" w14:paraId="0000012B">
            <w:pPr>
              <w:widowControl w:val="0"/>
              <w:numPr>
                <w:ilvl w:val="0"/>
                <w:numId w:val="3"/>
              </w:numPr>
              <w:spacing w:after="0" w:afterAutospacing="0"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Discuss: </w:t>
            </w:r>
            <w:r w:rsidDel="00000000" w:rsidR="00000000" w:rsidRPr="00000000">
              <w:rPr>
                <w:rFonts w:ascii="Calibri" w:cs="Calibri" w:eastAsia="Calibri" w:hAnsi="Calibri"/>
                <w:color w:val="ff0000"/>
                <w:rtl w:val="0"/>
              </w:rPr>
              <w:t xml:space="preserve">What do you like/dislike about Hormazd’s work?</w:t>
            </w:r>
          </w:p>
          <w:p w:rsidR="00000000" w:rsidDel="00000000" w:rsidP="00000000" w:rsidRDefault="00000000" w:rsidRPr="00000000" w14:paraId="0000012C">
            <w:pPr>
              <w:pStyle w:val="Heading4"/>
              <w:keepNext w:val="0"/>
              <w:keepLines w:val="0"/>
              <w:widowControl w:val="0"/>
              <w:numPr>
                <w:ilvl w:val="0"/>
                <w:numId w:val="3"/>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2"/>
                <w:szCs w:val="22"/>
              </w:rPr>
            </w:pPr>
            <w:bookmarkStart w:colFirst="0" w:colLast="0" w:name="_g56h1q7ou1my" w:id="11"/>
            <w:bookmarkEnd w:id="11"/>
            <w:r w:rsidDel="00000000" w:rsidR="00000000" w:rsidRPr="00000000">
              <w:rPr>
                <w:rFonts w:ascii="Calibri" w:cs="Calibri" w:eastAsia="Calibri" w:hAnsi="Calibri"/>
                <w:color w:val="ff0000"/>
                <w:sz w:val="22"/>
                <w:szCs w:val="22"/>
                <w:rtl w:val="0"/>
              </w:rPr>
              <w:t xml:space="preserve">Why do you think that Hormazd works on brown paper/used patterns?</w:t>
            </w:r>
          </w:p>
          <w:p w:rsidR="00000000" w:rsidDel="00000000" w:rsidP="00000000" w:rsidRDefault="00000000" w:rsidRPr="00000000" w14:paraId="0000012D">
            <w:pPr>
              <w:pStyle w:val="Heading4"/>
              <w:keepNext w:val="0"/>
              <w:keepLines w:val="0"/>
              <w:widowControl w:val="0"/>
              <w:numPr>
                <w:ilvl w:val="0"/>
                <w:numId w:val="3"/>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2"/>
                <w:szCs w:val="22"/>
              </w:rPr>
            </w:pPr>
            <w:bookmarkStart w:colFirst="0" w:colLast="0" w:name="_f36wbi1wbtfo" w:id="12"/>
            <w:bookmarkEnd w:id="12"/>
            <w:r w:rsidDel="00000000" w:rsidR="00000000" w:rsidRPr="00000000">
              <w:rPr>
                <w:rFonts w:ascii="Calibri" w:cs="Calibri" w:eastAsia="Calibri" w:hAnsi="Calibri"/>
                <w:color w:val="ff0000"/>
                <w:sz w:val="22"/>
                <w:szCs w:val="22"/>
                <w:rtl w:val="0"/>
              </w:rPr>
              <w:t xml:space="preserve">Are there any collaged designs that stood out to you? Which ones and why?</w:t>
            </w:r>
          </w:p>
          <w:p w:rsidR="00000000" w:rsidDel="00000000" w:rsidP="00000000" w:rsidRDefault="00000000" w:rsidRPr="00000000" w14:paraId="0000012E">
            <w:pPr>
              <w:widowControl w:val="0"/>
              <w:numPr>
                <w:ilvl w:val="0"/>
                <w:numId w:val="3"/>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Explain to the chn that just like Hormazd we are going to create our own patterns on paper which will then be transformed into a football shirt which will be displayed on a 2D model. </w:t>
            </w:r>
          </w:p>
          <w:p w:rsidR="00000000" w:rsidDel="00000000" w:rsidP="00000000" w:rsidRDefault="00000000" w:rsidRPr="00000000" w14:paraId="0000012F">
            <w:pPr>
              <w:widowControl w:val="0"/>
              <w:numPr>
                <w:ilvl w:val="0"/>
                <w:numId w:val="3"/>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Using the visual notes from the last two weeks, chn will use their ideas to decide which colours they want to use for their final football shirt and what patterns do they want to do? </w:t>
            </w:r>
          </w:p>
          <w:p w:rsidR="00000000" w:rsidDel="00000000" w:rsidP="00000000" w:rsidRDefault="00000000" w:rsidRPr="00000000" w14:paraId="00000130">
            <w:pPr>
              <w:widowControl w:val="0"/>
              <w:numPr>
                <w:ilvl w:val="0"/>
                <w:numId w:val="3"/>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In this lesson, chn will focus on painting a few sheets of paper using acrylic paint which will create the base for their football shirt - </w:t>
            </w:r>
            <w:hyperlink r:id="rId23">
              <w:r w:rsidDel="00000000" w:rsidR="00000000" w:rsidRPr="00000000">
                <w:rPr>
                  <w:rFonts w:ascii="Calibri" w:cs="Calibri" w:eastAsia="Calibri" w:hAnsi="Calibri"/>
                  <w:color w:val="1155cc"/>
                  <w:u w:val="single"/>
                  <w:rtl w:val="0"/>
                </w:rPr>
                <w:t xml:space="preserve">click here for the guide </w:t>
              </w:r>
            </w:hyperlink>
            <w:r w:rsidDel="00000000" w:rsidR="00000000" w:rsidRPr="00000000">
              <w:rPr>
                <w:rtl w:val="0"/>
              </w:rPr>
            </w:r>
          </w:p>
          <w:p w:rsidR="00000000" w:rsidDel="00000000" w:rsidP="00000000" w:rsidRDefault="00000000" w:rsidRPr="00000000" w14:paraId="00000131">
            <w:pPr>
              <w:widowControl w:val="0"/>
              <w:numPr>
                <w:ilvl w:val="0"/>
                <w:numId w:val="3"/>
              </w:numPr>
              <w:spacing w:line="240" w:lineRule="auto"/>
              <w:ind w:left="720" w:hanging="360"/>
              <w:rPr>
                <w:rFonts w:ascii="Calibri" w:cs="Calibri" w:eastAsia="Calibri" w:hAnsi="Calibri"/>
              </w:rPr>
            </w:pPr>
            <w:r w:rsidDel="00000000" w:rsidR="00000000" w:rsidRPr="00000000">
              <w:rPr>
                <w:rFonts w:ascii="Calibri" w:cs="Calibri" w:eastAsia="Calibri" w:hAnsi="Calibri"/>
                <w:highlight w:val="white"/>
                <w:rtl w:val="0"/>
              </w:rPr>
              <w:t xml:space="preserve">To create a sense of painterly texture (which will better translate as fabric later on in the project), try to apply the paint so that the depth of paint (contributing to hue) is varied, and you can even try a little colour mixing straight on to the page (i.e. don’t use a palette). </w:t>
            </w:r>
          </w:p>
          <w:p w:rsidR="00000000" w:rsidDel="00000000" w:rsidP="00000000" w:rsidRDefault="00000000" w:rsidRPr="00000000" w14:paraId="00000132">
            <w:pPr>
              <w:widowControl w:val="0"/>
              <w:numPr>
                <w:ilvl w:val="0"/>
                <w:numId w:val="3"/>
              </w:numPr>
              <w:spacing w:line="240" w:lineRule="auto"/>
              <w:ind w:left="720" w:hanging="360"/>
              <w:rPr>
                <w:rFonts w:ascii="Calibri" w:cs="Calibri" w:eastAsia="Calibri" w:hAnsi="Calibri"/>
                <w:highlight w:val="white"/>
              </w:rPr>
            </w:pPr>
            <w:r w:rsidDel="00000000" w:rsidR="00000000" w:rsidRPr="00000000">
              <w:rPr>
                <w:rFonts w:ascii="Calibri" w:cs="Calibri" w:eastAsia="Calibri" w:hAnsi="Calibri"/>
              </w:rPr>
              <w:drawing>
                <wp:inline distB="114300" distT="114300" distL="114300" distR="114300">
                  <wp:extent cx="1363538" cy="1002860"/>
                  <wp:effectExtent b="0" l="0" r="0" t="0"/>
                  <wp:docPr id="6" name="image9.png"/>
                  <a:graphic>
                    <a:graphicData uri="http://schemas.openxmlformats.org/drawingml/2006/picture">
                      <pic:pic>
                        <pic:nvPicPr>
                          <pic:cNvPr id="0" name="image9.png"/>
                          <pic:cNvPicPr preferRelativeResize="0"/>
                        </pic:nvPicPr>
                        <pic:blipFill>
                          <a:blip r:embed="rId24"/>
                          <a:srcRect b="0" l="0" r="0" t="0"/>
                          <a:stretch>
                            <a:fillRect/>
                          </a:stretch>
                        </pic:blipFill>
                        <pic:spPr>
                          <a:xfrm>
                            <a:off x="0" y="0"/>
                            <a:ext cx="1363538" cy="1002860"/>
                          </a:xfrm>
                          <a:prstGeom prst="rect"/>
                          <a:ln/>
                        </pic:spPr>
                      </pic:pic>
                    </a:graphicData>
                  </a:graphic>
                </wp:inline>
              </w:drawing>
            </w:r>
            <w:r w:rsidDel="00000000" w:rsidR="00000000" w:rsidRPr="00000000">
              <w:rPr>
                <w:rFonts w:ascii="Calibri" w:cs="Calibri" w:eastAsia="Calibri" w:hAnsi="Calibri"/>
                <w:highlight w:val="white"/>
              </w:rPr>
              <w:drawing>
                <wp:inline distB="114300" distT="114300" distL="114300" distR="114300">
                  <wp:extent cx="1439738" cy="1083758"/>
                  <wp:effectExtent b="0" l="0" r="0" t="0"/>
                  <wp:docPr id="7" name="image12.png"/>
                  <a:graphic>
                    <a:graphicData uri="http://schemas.openxmlformats.org/drawingml/2006/picture">
                      <pic:pic>
                        <pic:nvPicPr>
                          <pic:cNvPr id="0" name="image12.png"/>
                          <pic:cNvPicPr preferRelativeResize="0"/>
                        </pic:nvPicPr>
                        <pic:blipFill>
                          <a:blip r:embed="rId25"/>
                          <a:srcRect b="0" l="0" r="0" t="0"/>
                          <a:stretch>
                            <a:fillRect/>
                          </a:stretch>
                        </pic:blipFill>
                        <pic:spPr>
                          <a:xfrm>
                            <a:off x="0" y="0"/>
                            <a:ext cx="1439738" cy="1083758"/>
                          </a:xfrm>
                          <a:prstGeom prst="rect"/>
                          <a:ln/>
                        </pic:spPr>
                      </pic:pic>
                    </a:graphicData>
                  </a:graphic>
                </wp:inline>
              </w:drawing>
            </w:r>
            <w:r w:rsidDel="00000000" w:rsidR="00000000" w:rsidRPr="00000000">
              <w:rPr>
                <w:rtl w:val="0"/>
              </w:rPr>
            </w:r>
          </w:p>
          <w:p w:rsidR="00000000" w:rsidDel="00000000" w:rsidP="00000000" w:rsidRDefault="00000000" w:rsidRPr="00000000" w14:paraId="00000133">
            <w:pPr>
              <w:widowControl w:val="0"/>
              <w:numPr>
                <w:ilvl w:val="0"/>
                <w:numId w:val="3"/>
              </w:numPr>
              <w:spacing w:line="240" w:lineRule="auto"/>
              <w:ind w:left="720" w:hanging="360"/>
              <w:rPr>
                <w:rFonts w:ascii="Calibri" w:cs="Calibri" w:eastAsia="Calibri" w:hAnsi="Calibri"/>
                <w:highlight w:val="white"/>
                <w:u w:val="none"/>
              </w:rPr>
            </w:pPr>
            <w:r w:rsidDel="00000000" w:rsidR="00000000" w:rsidRPr="00000000">
              <w:rPr>
                <w:rFonts w:ascii="Calibri" w:cs="Calibri" w:eastAsia="Calibri" w:hAnsi="Calibri"/>
                <w:highlight w:val="white"/>
                <w:rtl w:val="0"/>
              </w:rPr>
              <w:t xml:space="preserve">If the paint dries and you have time, the next step is to add a layer of pattern over the painted sheets. Again, chn should refer to their sketchbooks for the ideas they produced. </w:t>
            </w:r>
          </w:p>
          <w:p w:rsidR="00000000" w:rsidDel="00000000" w:rsidP="00000000" w:rsidRDefault="00000000" w:rsidRPr="00000000" w14:paraId="00000134">
            <w:pPr>
              <w:widowControl w:val="0"/>
              <w:numPr>
                <w:ilvl w:val="0"/>
                <w:numId w:val="3"/>
              </w:numPr>
              <w:spacing w:line="240" w:lineRule="auto"/>
              <w:ind w:left="720" w:hanging="360"/>
              <w:rPr>
                <w:rFonts w:ascii="Calibri" w:cs="Calibri" w:eastAsia="Calibri" w:hAnsi="Calibri"/>
                <w:highlight w:val="white"/>
                <w:u w:val="none"/>
              </w:rPr>
            </w:pPr>
            <w:r w:rsidDel="00000000" w:rsidR="00000000" w:rsidRPr="00000000">
              <w:rPr>
                <w:rFonts w:ascii="Calibri" w:cs="Calibri" w:eastAsia="Calibri" w:hAnsi="Calibri"/>
                <w:highlight w:val="white"/>
                <w:rtl w:val="0"/>
              </w:rPr>
              <w:t xml:space="preserve">Once this has dried, the paper can be scrunched and crinkled up to give it that fabric effect. </w:t>
            </w:r>
          </w:p>
          <w:p w:rsidR="00000000" w:rsidDel="00000000" w:rsidP="00000000" w:rsidRDefault="00000000" w:rsidRPr="00000000" w14:paraId="00000135">
            <w:pPr>
              <w:widowControl w:val="0"/>
              <w:numPr>
                <w:ilvl w:val="0"/>
                <w:numId w:val="3"/>
              </w:numPr>
              <w:spacing w:line="240" w:lineRule="auto"/>
              <w:ind w:left="720" w:hanging="360"/>
              <w:rPr>
                <w:rFonts w:ascii="Calibri" w:cs="Calibri" w:eastAsia="Calibri" w:hAnsi="Calibri"/>
                <w:highlight w:val="white"/>
                <w:u w:val="none"/>
              </w:rPr>
            </w:pPr>
            <w:r w:rsidDel="00000000" w:rsidR="00000000" w:rsidRPr="00000000">
              <w:rPr>
                <w:rFonts w:ascii="Calibri" w:cs="Calibri" w:eastAsia="Calibri" w:hAnsi="Calibri"/>
                <w:highlight w:val="white"/>
                <w:rtl w:val="0"/>
              </w:rPr>
              <w:t xml:space="preserve">, </w:t>
            </w:r>
            <w:r w:rsidDel="00000000" w:rsidR="00000000" w:rsidRPr="00000000">
              <w:rPr>
                <w:rFonts w:ascii="Calibri" w:cs="Calibri" w:eastAsia="Calibri" w:hAnsi="Calibri"/>
                <w:highlight w:val="white"/>
              </w:rPr>
              <w:drawing>
                <wp:inline distB="114300" distT="114300" distL="114300" distR="114300">
                  <wp:extent cx="1527543" cy="1124950"/>
                  <wp:effectExtent b="0" l="0" r="0" t="0"/>
                  <wp:docPr id="5" name="image13.png"/>
                  <a:graphic>
                    <a:graphicData uri="http://schemas.openxmlformats.org/drawingml/2006/picture">
                      <pic:pic>
                        <pic:nvPicPr>
                          <pic:cNvPr id="0" name="image13.png"/>
                          <pic:cNvPicPr preferRelativeResize="0"/>
                        </pic:nvPicPr>
                        <pic:blipFill>
                          <a:blip r:embed="rId26"/>
                          <a:srcRect b="0" l="0" r="0" t="0"/>
                          <a:stretch>
                            <a:fillRect/>
                          </a:stretch>
                        </pic:blipFill>
                        <pic:spPr>
                          <a:xfrm>
                            <a:off x="0" y="0"/>
                            <a:ext cx="1527543" cy="1124950"/>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1335040" cy="991600"/>
                  <wp:effectExtent b="0" l="0" r="0" t="0"/>
                  <wp:docPr id="10" name="image14.png"/>
                  <a:graphic>
                    <a:graphicData uri="http://schemas.openxmlformats.org/drawingml/2006/picture">
                      <pic:pic>
                        <pic:nvPicPr>
                          <pic:cNvPr id="0" name="image14.png"/>
                          <pic:cNvPicPr preferRelativeResize="0"/>
                        </pic:nvPicPr>
                        <pic:blipFill>
                          <a:blip r:embed="rId27"/>
                          <a:srcRect b="0" l="0" r="0" t="0"/>
                          <a:stretch>
                            <a:fillRect/>
                          </a:stretch>
                        </pic:blipFill>
                        <pic:spPr>
                          <a:xfrm>
                            <a:off x="0" y="0"/>
                            <a:ext cx="1335040" cy="991600"/>
                          </a:xfrm>
                          <a:prstGeom prst="rect"/>
                          <a:ln/>
                        </pic:spPr>
                      </pic:pic>
                    </a:graphicData>
                  </a:graphic>
                </wp:inline>
              </w:drawing>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3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9">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before="300" w:line="240" w:lineRule="auto"/>
              <w:rPr>
                <w:rFonts w:ascii="Calibri" w:cs="Calibri" w:eastAsia="Calibri" w:hAnsi="Calibri"/>
                <w:sz w:val="20"/>
                <w:szCs w:val="20"/>
              </w:rPr>
            </w:pPr>
            <w:bookmarkStart w:colFirst="0" w:colLast="0" w:name="_vli7sof0cjyq" w:id="13"/>
            <w:bookmarkEnd w:id="13"/>
            <w:r w:rsidDel="00000000" w:rsidR="00000000" w:rsidRPr="00000000">
              <w:rPr>
                <w:rFonts w:ascii="Calibri" w:cs="Calibri" w:eastAsia="Calibri" w:hAnsi="Calibri"/>
                <w:color w:val="000000"/>
                <w:sz w:val="22"/>
                <w:szCs w:val="22"/>
                <w:rtl w:val="0"/>
              </w:rPr>
              <w:t xml:space="preserve">Fashion, contemporary fashion designers, textiles, garments, ethical, sustainable materials, Painting, Collage, Sketchbooks, colour, pattern Hormazd Narielwalla, 2D model</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3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D">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Paper, paint, brushes, scissors, glue, tape, cardboard (bagel boxes) </w:t>
            </w:r>
            <w:r w:rsidDel="00000000" w:rsidR="00000000" w:rsidRPr="00000000">
              <w:rPr>
                <w:rtl w:val="0"/>
              </w:rPr>
            </w:r>
          </w:p>
        </w:tc>
      </w:tr>
    </w:tbl>
    <w:p w:rsidR="00000000" w:rsidDel="00000000" w:rsidP="00000000" w:rsidRDefault="00000000" w:rsidRPr="00000000" w14:paraId="00000140">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41">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42">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43">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44">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45">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46">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47">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48">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49">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4A">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4B">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4C">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4D">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4E">
      <w:pPr>
        <w:spacing w:line="240" w:lineRule="auto"/>
        <w:rPr>
          <w:rFonts w:ascii="Calibri" w:cs="Calibri" w:eastAsia="Calibri" w:hAnsi="Calibri"/>
          <w:b w:val="1"/>
          <w:sz w:val="16"/>
          <w:szCs w:val="16"/>
        </w:rPr>
      </w:pPr>
      <w:r w:rsidDel="00000000" w:rsidR="00000000" w:rsidRPr="00000000">
        <w:rPr>
          <w:rtl w:val="0"/>
        </w:rPr>
      </w:r>
    </w:p>
    <w:tbl>
      <w:tblPr>
        <w:tblStyle w:val="Table6"/>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14F">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4</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5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4">
            <w:pPr>
              <w:widowControl w:val="0"/>
              <w:spacing w:line="240" w:lineRule="auto"/>
              <w:rPr>
                <w:rFonts w:ascii="Calibri" w:cs="Calibri" w:eastAsia="Calibri" w:hAnsi="Calibri"/>
                <w:sz w:val="24"/>
                <w:szCs w:val="24"/>
              </w:rPr>
            </w:pPr>
            <w:hyperlink r:id="rId28">
              <w:r w:rsidDel="00000000" w:rsidR="00000000" w:rsidRPr="00000000">
                <w:rPr>
                  <w:rFonts w:ascii="Calibri" w:cs="Calibri" w:eastAsia="Calibri" w:hAnsi="Calibri"/>
                  <w:color w:val="1155cc"/>
                  <w:sz w:val="20"/>
                  <w:szCs w:val="20"/>
                  <w:u w:val="single"/>
                  <w:rtl w:val="0"/>
                </w:rPr>
                <w:t xml:space="preserve">Making our 2D/3D fashion design</w:t>
              </w:r>
            </w:hyperlink>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5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8">
            <w:pPr>
              <w:widowControl w:val="0"/>
              <w:spacing w:line="240" w:lineRule="auto"/>
              <w:rPr>
                <w:rFonts w:ascii="Calibri" w:cs="Calibri" w:eastAsia="Calibri" w:hAnsi="Calibri"/>
                <w:sz w:val="28"/>
                <w:szCs w:val="28"/>
              </w:rPr>
            </w:pPr>
            <w:r w:rsidDel="00000000" w:rsidR="00000000" w:rsidRPr="00000000">
              <w:rPr>
                <w:rFonts w:ascii="Calibri" w:cs="Calibri" w:eastAsia="Calibri" w:hAnsi="Calibri"/>
                <w:rtl w:val="0"/>
              </w:rPr>
              <w:t xml:space="preserve">To design and create an ethical football kit</w:t>
            </w: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5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15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D">
            <w:pPr>
              <w:spacing w:line="240" w:lineRule="auto"/>
              <w:rPr>
                <w:rFonts w:ascii="Calibri" w:cs="Calibri" w:eastAsia="Calibri" w:hAnsi="Calibri"/>
              </w:rPr>
            </w:pPr>
            <w:r w:rsidDel="00000000" w:rsidR="00000000" w:rsidRPr="00000000">
              <w:rPr>
                <w:rFonts w:ascii="Calibri" w:cs="Calibri" w:eastAsia="Calibri" w:hAnsi="Calibri"/>
                <w:rtl w:val="0"/>
              </w:rPr>
              <w:t xml:space="preserve">I can find a pattern that will work well with my football kit. </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6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161">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2">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describe the steps of how I will create my football kit.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6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166">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7">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design and create an ethical football kit</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6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16B">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C">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develop my design further by evaluating it with my peers. </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6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lesson</w:t>
            </w:r>
          </w:p>
          <w:p w:rsidR="00000000" w:rsidDel="00000000" w:rsidP="00000000" w:rsidRDefault="00000000" w:rsidRPr="00000000" w14:paraId="00000170">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(How will children meet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1">
            <w:pPr>
              <w:widowControl w:val="0"/>
              <w:numPr>
                <w:ilvl w:val="0"/>
                <w:numId w:val="2"/>
              </w:numPr>
              <w:spacing w:line="240" w:lineRule="auto"/>
              <w:ind w:left="720" w:hanging="360"/>
              <w:rPr>
                <w:rFonts w:ascii="Calibri" w:cs="Calibri" w:eastAsia="Calibri" w:hAnsi="Calibri"/>
                <w:sz w:val="20"/>
                <w:szCs w:val="20"/>
              </w:rPr>
            </w:pPr>
            <w:r w:rsidDel="00000000" w:rsidR="00000000" w:rsidRPr="00000000">
              <w:rPr>
                <w:rFonts w:ascii="Calibri" w:cs="Calibri" w:eastAsia="Calibri" w:hAnsi="Calibri"/>
                <w:rtl w:val="0"/>
              </w:rPr>
              <w:t xml:space="preserve">Starter: show examples of </w:t>
            </w:r>
            <w:r w:rsidDel="00000000" w:rsidR="00000000" w:rsidRPr="00000000">
              <w:rPr>
                <w:rFonts w:ascii="Calibri" w:cs="Calibri" w:eastAsia="Calibri" w:hAnsi="Calibri"/>
                <w:rtl w:val="0"/>
              </w:rPr>
              <w:t xml:space="preserve">Hormazd’s work - describe the visual elements you see using technical vocabulary. </w:t>
            </w:r>
          </w:p>
          <w:p w:rsidR="00000000" w:rsidDel="00000000" w:rsidP="00000000" w:rsidRDefault="00000000" w:rsidRPr="00000000" w14:paraId="00000172">
            <w:pPr>
              <w:widowControl w:val="0"/>
              <w:numPr>
                <w:ilvl w:val="0"/>
                <w:numId w:val="2"/>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Chn will continue making their garments today. To bring their designs to life, they need to be put onto a cardboard mannequin. </w:t>
            </w:r>
          </w:p>
          <w:p w:rsidR="00000000" w:rsidDel="00000000" w:rsidP="00000000" w:rsidRDefault="00000000" w:rsidRPr="00000000" w14:paraId="00000173">
            <w:pPr>
              <w:widowControl w:val="0"/>
              <w:numPr>
                <w:ilvl w:val="0"/>
                <w:numId w:val="2"/>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Using a simple </w:t>
            </w:r>
            <w:hyperlink r:id="rId29">
              <w:r w:rsidDel="00000000" w:rsidR="00000000" w:rsidRPr="00000000">
                <w:rPr>
                  <w:rFonts w:ascii="Calibri" w:cs="Calibri" w:eastAsia="Calibri" w:hAnsi="Calibri"/>
                  <w:color w:val="1155cc"/>
                  <w:u w:val="single"/>
                  <w:rtl w:val="0"/>
                </w:rPr>
                <w:t xml:space="preserve">human figure template</w:t>
              </w:r>
            </w:hyperlink>
            <w:r w:rsidDel="00000000" w:rsidR="00000000" w:rsidRPr="00000000">
              <w:rPr>
                <w:rFonts w:ascii="Calibri" w:cs="Calibri" w:eastAsia="Calibri" w:hAnsi="Calibri"/>
                <w:rtl w:val="0"/>
              </w:rPr>
              <w:t xml:space="preserve">, chn will use this to draw around on thick card as the base. They will also need to add a rectangle at the bottom for the stand. Then cut another rectangle and slip it in place so the mannequin can stand. If time you can paint it too.</w:t>
            </w:r>
          </w:p>
          <w:p w:rsidR="00000000" w:rsidDel="00000000" w:rsidP="00000000" w:rsidRDefault="00000000" w:rsidRPr="00000000" w14:paraId="00000174">
            <w:pPr>
              <w:widowControl w:val="0"/>
              <w:numPr>
                <w:ilvl w:val="0"/>
                <w:numId w:val="2"/>
              </w:numPr>
              <w:spacing w:line="240" w:lineRule="auto"/>
              <w:ind w:left="720" w:hanging="360"/>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885455" cy="1509299"/>
                  <wp:effectExtent b="0" l="0" r="0" t="0"/>
                  <wp:docPr id="9" name="image8.png"/>
                  <a:graphic>
                    <a:graphicData uri="http://schemas.openxmlformats.org/drawingml/2006/picture">
                      <pic:pic>
                        <pic:nvPicPr>
                          <pic:cNvPr id="0" name="image8.png"/>
                          <pic:cNvPicPr preferRelativeResize="0"/>
                        </pic:nvPicPr>
                        <pic:blipFill>
                          <a:blip r:embed="rId30"/>
                          <a:srcRect b="0" l="0" r="0" t="0"/>
                          <a:stretch>
                            <a:fillRect/>
                          </a:stretch>
                        </pic:blipFill>
                        <pic:spPr>
                          <a:xfrm>
                            <a:off x="0" y="0"/>
                            <a:ext cx="885455" cy="1509299"/>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758802" cy="1493126"/>
                  <wp:effectExtent b="0" l="0" r="0" t="0"/>
                  <wp:docPr id="14" name="image6.png"/>
                  <a:graphic>
                    <a:graphicData uri="http://schemas.openxmlformats.org/drawingml/2006/picture">
                      <pic:pic>
                        <pic:nvPicPr>
                          <pic:cNvPr id="0" name="image6.png"/>
                          <pic:cNvPicPr preferRelativeResize="0"/>
                        </pic:nvPicPr>
                        <pic:blipFill>
                          <a:blip r:embed="rId31"/>
                          <a:srcRect b="0" l="0" r="0" t="0"/>
                          <a:stretch>
                            <a:fillRect/>
                          </a:stretch>
                        </pic:blipFill>
                        <pic:spPr>
                          <a:xfrm>
                            <a:off x="0" y="0"/>
                            <a:ext cx="758802" cy="1493126"/>
                          </a:xfrm>
                          <a:prstGeom prst="rect"/>
                          <a:ln/>
                        </pic:spPr>
                      </pic:pic>
                    </a:graphicData>
                  </a:graphic>
                </wp:inline>
              </w:drawing>
            </w:r>
            <w:r w:rsidDel="00000000" w:rsidR="00000000" w:rsidRPr="00000000">
              <w:rPr>
                <w:rtl w:val="0"/>
              </w:rPr>
            </w:r>
          </w:p>
          <w:p w:rsidR="00000000" w:rsidDel="00000000" w:rsidP="00000000" w:rsidRDefault="00000000" w:rsidRPr="00000000" w14:paraId="00000175">
            <w:pPr>
              <w:widowControl w:val="0"/>
              <w:numPr>
                <w:ilvl w:val="0"/>
                <w:numId w:val="2"/>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Lay the mannequin flat, and using the painting “fabric” paper from last week, draw your football shirt. </w:t>
            </w:r>
            <w:r w:rsidDel="00000000" w:rsidR="00000000" w:rsidRPr="00000000">
              <w:rPr>
                <w:rFonts w:ascii="Calibri" w:cs="Calibri" w:eastAsia="Calibri" w:hAnsi="Calibri"/>
                <w:highlight w:val="white"/>
                <w:rtl w:val="0"/>
              </w:rPr>
              <w:t xml:space="preserve">Encourage the children to think carefully about the shapes of the clothes/elements of clothes they would like to create/collage. Encourage them to experiment with shape and colour. As they build the shape of their shirt, they can tape it onto the mannequin. </w:t>
            </w:r>
          </w:p>
          <w:p w:rsidR="00000000" w:rsidDel="00000000" w:rsidP="00000000" w:rsidRDefault="00000000" w:rsidRPr="00000000" w14:paraId="00000176">
            <w:pPr>
              <w:widowControl w:val="0"/>
              <w:numPr>
                <w:ilvl w:val="0"/>
                <w:numId w:val="2"/>
              </w:numPr>
              <w:spacing w:line="240" w:lineRule="auto"/>
              <w:ind w:left="720" w:hanging="360"/>
              <w:rPr>
                <w:sz w:val="23"/>
                <w:szCs w:val="23"/>
                <w:highlight w:val="white"/>
              </w:rPr>
            </w:pPr>
            <w:r w:rsidDel="00000000" w:rsidR="00000000" w:rsidRPr="00000000">
              <w:rPr>
                <w:rFonts w:ascii="Calibri" w:cs="Calibri" w:eastAsia="Calibri" w:hAnsi="Calibri"/>
              </w:rPr>
              <w:drawing>
                <wp:inline distB="114300" distT="114300" distL="114300" distR="114300">
                  <wp:extent cx="1132114" cy="1515475"/>
                  <wp:effectExtent b="0" l="0" r="0" t="0"/>
                  <wp:docPr id="3" name="image10.png"/>
                  <a:graphic>
                    <a:graphicData uri="http://schemas.openxmlformats.org/drawingml/2006/picture">
                      <pic:pic>
                        <pic:nvPicPr>
                          <pic:cNvPr id="0" name="image10.png"/>
                          <pic:cNvPicPr preferRelativeResize="0"/>
                        </pic:nvPicPr>
                        <pic:blipFill>
                          <a:blip r:embed="rId32"/>
                          <a:srcRect b="0" l="0" r="0" t="0"/>
                          <a:stretch>
                            <a:fillRect/>
                          </a:stretch>
                        </pic:blipFill>
                        <pic:spPr>
                          <a:xfrm>
                            <a:off x="0" y="0"/>
                            <a:ext cx="1132114" cy="1515475"/>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1192088" cy="1373695"/>
                  <wp:effectExtent b="0" l="0" r="0" t="0"/>
                  <wp:docPr id="2" name="image5.png"/>
                  <a:graphic>
                    <a:graphicData uri="http://schemas.openxmlformats.org/drawingml/2006/picture">
                      <pic:pic>
                        <pic:nvPicPr>
                          <pic:cNvPr id="0" name="image5.png"/>
                          <pic:cNvPicPr preferRelativeResize="0"/>
                        </pic:nvPicPr>
                        <pic:blipFill>
                          <a:blip r:embed="rId33"/>
                          <a:srcRect b="0" l="0" r="0" t="0"/>
                          <a:stretch>
                            <a:fillRect/>
                          </a:stretch>
                        </pic:blipFill>
                        <pic:spPr>
                          <a:xfrm>
                            <a:off x="0" y="0"/>
                            <a:ext cx="1192088" cy="1373695"/>
                          </a:xfrm>
                          <a:prstGeom prst="rect"/>
                          <a:ln/>
                        </pic:spPr>
                      </pic:pic>
                    </a:graphicData>
                  </a:graphic>
                </wp:inline>
              </w:drawing>
            </w:r>
            <w:r w:rsidDel="00000000" w:rsidR="00000000" w:rsidRPr="00000000">
              <w:rPr>
                <w:rtl w:val="0"/>
              </w:rPr>
            </w:r>
          </w:p>
          <w:p w:rsidR="00000000" w:rsidDel="00000000" w:rsidP="00000000" w:rsidRDefault="00000000" w:rsidRPr="00000000" w14:paraId="00000177">
            <w:pPr>
              <w:widowControl w:val="0"/>
              <w:numPr>
                <w:ilvl w:val="0"/>
                <w:numId w:val="2"/>
              </w:numPr>
              <w:spacing w:after="0" w:afterAutospacing="0"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If time left in the lesson, use the remainder of the lesson to create a gallery. Find space to display the chn’s work. Chn will spend this time evaluating the final outcome themselves as well as theirs peers work. Use questions below: </w:t>
            </w:r>
          </w:p>
          <w:p w:rsidR="00000000" w:rsidDel="00000000" w:rsidP="00000000" w:rsidRDefault="00000000" w:rsidRPr="00000000" w14:paraId="00000178">
            <w:pPr>
              <w:widowControl w:val="0"/>
              <w:numPr>
                <w:ilvl w:val="0"/>
                <w:numId w:val="2"/>
              </w:numPr>
              <w:pBdr>
                <w:top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rPr>
            </w:pPr>
            <w:r w:rsidDel="00000000" w:rsidR="00000000" w:rsidRPr="00000000">
              <w:rPr>
                <w:rFonts w:ascii="Calibri" w:cs="Calibri" w:eastAsia="Calibri" w:hAnsi="Calibri"/>
                <w:color w:val="ff0000"/>
                <w:rtl w:val="0"/>
              </w:rPr>
              <w:t xml:space="preserve">How do I feel about what I have made? How does it relate to the starting point?</w:t>
            </w:r>
          </w:p>
          <w:p w:rsidR="00000000" w:rsidDel="00000000" w:rsidP="00000000" w:rsidRDefault="00000000" w:rsidRPr="00000000" w14:paraId="00000179">
            <w:pPr>
              <w:widowControl w:val="0"/>
              <w:numPr>
                <w:ilvl w:val="0"/>
                <w:numId w:val="2"/>
              </w:numPr>
              <w:pBdr>
                <w:top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rPr>
            </w:pPr>
            <w:r w:rsidDel="00000000" w:rsidR="00000000" w:rsidRPr="00000000">
              <w:rPr>
                <w:rFonts w:ascii="Calibri" w:cs="Calibri" w:eastAsia="Calibri" w:hAnsi="Calibri"/>
                <w:color w:val="ff0000"/>
                <w:rtl w:val="0"/>
              </w:rPr>
              <w:t xml:space="preserve">How far did I come away from the initial starting point?</w:t>
            </w:r>
          </w:p>
          <w:p w:rsidR="00000000" w:rsidDel="00000000" w:rsidP="00000000" w:rsidRDefault="00000000" w:rsidRPr="00000000" w14:paraId="0000017A">
            <w:pPr>
              <w:widowControl w:val="0"/>
              <w:numPr>
                <w:ilvl w:val="0"/>
                <w:numId w:val="2"/>
              </w:numPr>
              <w:pBdr>
                <w:top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rPr>
            </w:pPr>
            <w:r w:rsidDel="00000000" w:rsidR="00000000" w:rsidRPr="00000000">
              <w:rPr>
                <w:rFonts w:ascii="Calibri" w:cs="Calibri" w:eastAsia="Calibri" w:hAnsi="Calibri"/>
                <w:color w:val="ff0000"/>
                <w:rtl w:val="0"/>
              </w:rPr>
              <w:t xml:space="preserve">What do I like about it? Which parts of the process did I enjoy? Where did I feel lost? </w:t>
            </w:r>
          </w:p>
          <w:p w:rsidR="00000000" w:rsidDel="00000000" w:rsidP="00000000" w:rsidRDefault="00000000" w:rsidRPr="00000000" w14:paraId="0000017B">
            <w:pPr>
              <w:widowControl w:val="0"/>
              <w:numPr>
                <w:ilvl w:val="0"/>
                <w:numId w:val="2"/>
              </w:numPr>
              <w:pBdr>
                <w:top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rPr>
            </w:pPr>
            <w:r w:rsidDel="00000000" w:rsidR="00000000" w:rsidRPr="00000000">
              <w:rPr>
                <w:rFonts w:ascii="Calibri" w:cs="Calibri" w:eastAsia="Calibri" w:hAnsi="Calibri"/>
                <w:color w:val="ff0000"/>
                <w:rtl w:val="0"/>
              </w:rPr>
              <w:t xml:space="preserve">What designers inspired my work? </w:t>
            </w:r>
          </w:p>
          <w:p w:rsidR="00000000" w:rsidDel="00000000" w:rsidP="00000000" w:rsidRDefault="00000000" w:rsidRPr="00000000" w14:paraId="0000017C">
            <w:pPr>
              <w:widowControl w:val="0"/>
              <w:numPr>
                <w:ilvl w:val="0"/>
                <w:numId w:val="2"/>
              </w:numPr>
              <w:pBdr>
                <w:top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rPr>
            </w:pPr>
            <w:r w:rsidDel="00000000" w:rsidR="00000000" w:rsidRPr="00000000">
              <w:rPr>
                <w:rFonts w:ascii="Calibri" w:cs="Calibri" w:eastAsia="Calibri" w:hAnsi="Calibri"/>
                <w:color w:val="ff0000"/>
                <w:rtl w:val="0"/>
              </w:rPr>
              <w:t xml:space="preserve">If my shirt was made, what ethical/sustainable considerations did I put in place? </w:t>
            </w:r>
          </w:p>
          <w:p w:rsidR="00000000" w:rsidDel="00000000" w:rsidP="00000000" w:rsidRDefault="00000000" w:rsidRPr="00000000" w14:paraId="0000017D">
            <w:pPr>
              <w:widowControl w:val="0"/>
              <w:numPr>
                <w:ilvl w:val="0"/>
                <w:numId w:val="2"/>
              </w:numPr>
              <w:pBdr>
                <w:top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rPr>
            </w:pPr>
            <w:r w:rsidDel="00000000" w:rsidR="00000000" w:rsidRPr="00000000">
              <w:rPr>
                <w:rFonts w:ascii="Calibri" w:cs="Calibri" w:eastAsia="Calibri" w:hAnsi="Calibri"/>
                <w:color w:val="ff0000"/>
                <w:rtl w:val="0"/>
              </w:rPr>
              <w:t xml:space="preserve">What do other people think about what I have made?</w:t>
            </w:r>
          </w:p>
          <w:p w:rsidR="00000000" w:rsidDel="00000000" w:rsidP="00000000" w:rsidRDefault="00000000" w:rsidRPr="00000000" w14:paraId="0000017E">
            <w:pPr>
              <w:widowControl w:val="0"/>
              <w:numPr>
                <w:ilvl w:val="0"/>
                <w:numId w:val="2"/>
              </w:numPr>
              <w:spacing w:line="240" w:lineRule="auto"/>
              <w:ind w:left="720" w:hanging="360"/>
              <w:rPr>
                <w:rFonts w:ascii="Calibri" w:cs="Calibri" w:eastAsia="Calibri" w:hAnsi="Calibri"/>
                <w:u w:val="none"/>
              </w:rPr>
            </w:pP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8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2">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before="300" w:line="240" w:lineRule="auto"/>
              <w:rPr>
                <w:rFonts w:ascii="Calibri" w:cs="Calibri" w:eastAsia="Calibri" w:hAnsi="Calibri"/>
                <w:sz w:val="20"/>
                <w:szCs w:val="20"/>
              </w:rPr>
            </w:pPr>
            <w:bookmarkStart w:colFirst="0" w:colLast="0" w:name="_q4b5haptj8m7" w:id="14"/>
            <w:bookmarkEnd w:id="14"/>
            <w:r w:rsidDel="00000000" w:rsidR="00000000" w:rsidRPr="00000000">
              <w:rPr>
                <w:rFonts w:ascii="Calibri" w:cs="Calibri" w:eastAsia="Calibri" w:hAnsi="Calibri"/>
                <w:color w:val="000000"/>
                <w:sz w:val="22"/>
                <w:szCs w:val="22"/>
                <w:rtl w:val="0"/>
              </w:rPr>
              <w:t xml:space="preserve">Fashion, contemporary fashion designers, textiles, garments, ethical, sustainable materials, Painting, Collage, Sketchbooks, colour, pattern Hormazd Narielwalla, 2D model</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8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6">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Paper, paint, brushes, scissors, glue, tape, cardboard (bagel boxes) </w:t>
            </w:r>
            <w:r w:rsidDel="00000000" w:rsidR="00000000" w:rsidRPr="00000000">
              <w:rPr>
                <w:rtl w:val="0"/>
              </w:rPr>
            </w:r>
          </w:p>
        </w:tc>
      </w:tr>
    </w:tbl>
    <w:p w:rsidR="00000000" w:rsidDel="00000000" w:rsidP="00000000" w:rsidRDefault="00000000" w:rsidRPr="00000000" w14:paraId="00000189">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8A">
      <w:pPr>
        <w:spacing w:line="240" w:lineRule="auto"/>
        <w:rPr>
          <w:rFonts w:ascii="Calibri" w:cs="Calibri" w:eastAsia="Calibri" w:hAnsi="Calibri"/>
          <w:b w:val="1"/>
          <w:sz w:val="16"/>
          <w:szCs w:val="16"/>
        </w:rPr>
      </w:pPr>
      <w:r w:rsidDel="00000000" w:rsidR="00000000" w:rsidRPr="00000000">
        <w:rPr>
          <w:rtl w:val="0"/>
        </w:rPr>
      </w:r>
    </w:p>
    <w:tbl>
      <w:tblPr>
        <w:tblStyle w:val="Table7"/>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555.5510275296102"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18B">
            <w:pPr>
              <w:widowControl w:val="0"/>
              <w:spacing w:line="240" w:lineRule="auto"/>
              <w:jc w:val="center"/>
              <w:rPr>
                <w:rFonts w:ascii="Calibri" w:cs="Calibri" w:eastAsia="Calibri" w:hAnsi="Calibri"/>
                <w:b w:val="1"/>
                <w:sz w:val="28"/>
                <w:szCs w:val="28"/>
              </w:rPr>
            </w:pPr>
            <w:r w:rsidDel="00000000" w:rsidR="00000000" w:rsidRPr="00000000">
              <w:rPr>
                <w:rtl w:val="0"/>
              </w:rPr>
            </w:r>
          </w:p>
        </w:tc>
      </w:tr>
      <w:tr>
        <w:trPr>
          <w:cantSplit w:val="0"/>
          <w:trHeight w:val="550.6349947927279"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8F">
            <w:pPr>
              <w:widowControl w:val="0"/>
              <w:spacing w:line="240" w:lineRule="auto"/>
              <w:jc w:val="center"/>
              <w:rPr>
                <w:rFonts w:ascii="Calibri" w:cs="Calibri" w:eastAsia="Calibri" w:hAnsi="Calibri"/>
                <w:b w:val="1"/>
                <w:sz w:val="24"/>
                <w:szCs w:val="24"/>
              </w:rPr>
            </w:pP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0">
            <w:pPr>
              <w:widowControl w:val="0"/>
              <w:rPr>
                <w:rFonts w:ascii="Calibri" w:cs="Calibri" w:eastAsia="Calibri" w:hAnsi="Calibri"/>
                <w:sz w:val="24"/>
                <w:szCs w:val="24"/>
              </w:rPr>
            </w:pPr>
            <w:r w:rsidDel="00000000" w:rsidR="00000000" w:rsidRPr="00000000">
              <w:rPr>
                <w:rtl w:val="0"/>
              </w:rPr>
            </w:r>
          </w:p>
        </w:tc>
      </w:tr>
      <w:tr>
        <w:trPr>
          <w:cantSplit w:val="0"/>
          <w:trHeight w:val="607.1693712668758"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93">
            <w:pPr>
              <w:widowControl w:val="0"/>
              <w:spacing w:line="240" w:lineRule="auto"/>
              <w:jc w:val="center"/>
              <w:rPr>
                <w:rFonts w:ascii="Calibri" w:cs="Calibri" w:eastAsia="Calibri" w:hAnsi="Calibri"/>
                <w:b w:val="1"/>
                <w:sz w:val="24"/>
                <w:szCs w:val="24"/>
              </w:rPr>
            </w:pP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4">
            <w:pPr>
              <w:widowControl w:val="0"/>
              <w:rPr>
                <w:rFonts w:ascii="Calibri" w:cs="Calibri" w:eastAsia="Calibri" w:hAnsi="Calibri"/>
                <w:sz w:val="28"/>
                <w:szCs w:val="28"/>
              </w:rPr>
            </w:pPr>
            <w:r w:rsidDel="00000000" w:rsidR="00000000" w:rsidRPr="00000000">
              <w:rPr>
                <w:rtl w:val="0"/>
              </w:rPr>
            </w:r>
          </w:p>
        </w:tc>
      </w:tr>
      <w:tr>
        <w:trPr>
          <w:cantSplit w:val="0"/>
          <w:trHeight w:val="506.39070016078597"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97">
            <w:pPr>
              <w:widowControl w:val="0"/>
              <w:spacing w:line="240" w:lineRule="auto"/>
              <w:jc w:val="center"/>
              <w:rPr>
                <w:rFonts w:ascii="Calibri" w:cs="Calibri" w:eastAsia="Calibri" w:hAnsi="Calibri"/>
                <w:b w:val="1"/>
                <w:sz w:val="24"/>
                <w:szCs w:val="24"/>
              </w:rPr>
            </w:pP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8">
            <w:pPr>
              <w:spacing w:line="240" w:lineRule="auto"/>
              <w:rPr>
                <w:rFonts w:ascii="Calibri" w:cs="Calibri" w:eastAsia="Calibri" w:hAnsi="Calibri"/>
                <w:sz w:val="20"/>
                <w:szCs w:val="20"/>
              </w:rPr>
            </w:pPr>
            <w:r w:rsidDel="00000000" w:rsidR="00000000" w:rsidRPr="00000000">
              <w:rPr>
                <w:rtl w:val="0"/>
              </w:rPr>
            </w:r>
          </w:p>
        </w:tc>
      </w:tr>
      <w:tr>
        <w:trPr>
          <w:cantSplit w:val="0"/>
          <w:trHeight w:val="457.23037279196154"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9B">
            <w:pPr>
              <w:widowControl w:val="0"/>
              <w:spacing w:line="240" w:lineRule="auto"/>
              <w:jc w:val="center"/>
              <w:rPr>
                <w:sz w:val="18"/>
                <w:szCs w:val="18"/>
              </w:rPr>
            </w:pP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C">
            <w:pPr>
              <w:widowControl w:val="0"/>
              <w:spacing w:line="240" w:lineRule="auto"/>
              <w:rPr>
                <w:rFonts w:ascii="Calibri" w:cs="Calibri" w:eastAsia="Calibri" w:hAnsi="Calibri"/>
                <w:sz w:val="20"/>
                <w:szCs w:val="20"/>
              </w:rPr>
            </w:pPr>
            <w:r w:rsidDel="00000000" w:rsidR="00000000" w:rsidRPr="00000000">
              <w:rPr>
                <w:rtl w:val="0"/>
              </w:rPr>
            </w:r>
          </w:p>
        </w:tc>
      </w:tr>
      <w:tr>
        <w:trPr>
          <w:cantSplit w:val="0"/>
          <w:trHeight w:val="457.23037279196154"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9F">
            <w:pPr>
              <w:widowControl w:val="0"/>
              <w:spacing w:line="240" w:lineRule="auto"/>
              <w:jc w:val="center"/>
              <w:rPr>
                <w:rFonts w:ascii="Calibri" w:cs="Calibri" w:eastAsia="Calibri" w:hAnsi="Calibri"/>
                <w:i w:val="1"/>
                <w:sz w:val="18"/>
                <w:szCs w:val="18"/>
              </w:rPr>
            </w:pP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0">
            <w:pPr>
              <w:widowControl w:val="0"/>
              <w:spacing w:line="240" w:lineRule="auto"/>
              <w:rPr>
                <w:rFonts w:ascii="Calibri" w:cs="Calibri" w:eastAsia="Calibri" w:hAnsi="Calibri"/>
                <w:sz w:val="20"/>
                <w:szCs w:val="20"/>
              </w:rPr>
            </w:pPr>
            <w:r w:rsidDel="00000000" w:rsidR="00000000" w:rsidRPr="00000000">
              <w:rPr>
                <w:rtl w:val="0"/>
              </w:rPr>
            </w:r>
          </w:p>
        </w:tc>
      </w:tr>
      <w:tr>
        <w:trPr>
          <w:cantSplit w:val="0"/>
          <w:trHeight w:val="457.23037279196154"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A3">
            <w:pPr>
              <w:widowControl w:val="0"/>
              <w:spacing w:line="240" w:lineRule="auto"/>
              <w:jc w:val="center"/>
              <w:rPr>
                <w:rFonts w:ascii="Calibri" w:cs="Calibri" w:eastAsia="Calibri" w:hAnsi="Calibri"/>
                <w:i w:val="1"/>
                <w:sz w:val="18"/>
                <w:szCs w:val="18"/>
              </w:rPr>
            </w:pP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4">
            <w:pPr>
              <w:widowControl w:val="0"/>
              <w:spacing w:line="240" w:lineRule="auto"/>
              <w:rPr>
                <w:rFonts w:ascii="Calibri" w:cs="Calibri" w:eastAsia="Calibri" w:hAnsi="Calibri"/>
                <w:sz w:val="20"/>
                <w:szCs w:val="20"/>
              </w:rPr>
            </w:pPr>
            <w:r w:rsidDel="00000000" w:rsidR="00000000" w:rsidRPr="00000000">
              <w:rPr>
                <w:rtl w:val="0"/>
              </w:rPr>
            </w:r>
          </w:p>
        </w:tc>
      </w:tr>
      <w:tr>
        <w:trPr>
          <w:cantSplit w:val="0"/>
          <w:trHeight w:val="679.5923655466279"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A7">
            <w:pPr>
              <w:widowControl w:val="0"/>
              <w:spacing w:line="240" w:lineRule="auto"/>
              <w:jc w:val="center"/>
              <w:rPr>
                <w:rFonts w:ascii="Calibri" w:cs="Calibri" w:eastAsia="Calibri" w:hAnsi="Calibri"/>
                <w:sz w:val="18"/>
                <w:szCs w:val="18"/>
              </w:rPr>
            </w:pP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8">
            <w:pPr>
              <w:widowControl w:val="0"/>
              <w:spacing w:line="240" w:lineRule="auto"/>
              <w:rPr>
                <w:rFonts w:ascii="Calibri" w:cs="Calibri" w:eastAsia="Calibri" w:hAnsi="Calibri"/>
                <w:sz w:val="20"/>
                <w:szCs w:val="20"/>
              </w:rPr>
            </w:pPr>
            <w:r w:rsidDel="00000000" w:rsidR="00000000" w:rsidRPr="00000000">
              <w:rPr>
                <w:rtl w:val="0"/>
              </w:rPr>
            </w:r>
          </w:p>
        </w:tc>
      </w:tr>
      <w:tr>
        <w:trPr>
          <w:cantSplit w:val="0"/>
          <w:trHeight w:val="506.3907001607859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AB">
            <w:pPr>
              <w:widowControl w:val="0"/>
              <w:spacing w:line="240" w:lineRule="auto"/>
              <w:jc w:val="center"/>
              <w:rPr>
                <w:rFonts w:ascii="Calibri" w:cs="Calibri" w:eastAsia="Calibri" w:hAnsi="Calibri"/>
                <w:b w:val="1"/>
                <w:sz w:val="24"/>
                <w:szCs w:val="24"/>
              </w:rPr>
            </w:pPr>
            <w:r w:rsidDel="00000000" w:rsidR="00000000" w:rsidRPr="00000000">
              <w:rPr>
                <w:rtl w:val="0"/>
              </w:rPr>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C">
            <w:pPr>
              <w:widowControl w:val="0"/>
              <w:spacing w:line="240" w:lineRule="auto"/>
              <w:rPr>
                <w:rFonts w:ascii="Calibri" w:cs="Calibri" w:eastAsia="Calibri" w:hAnsi="Calibri"/>
                <w:sz w:val="20"/>
                <w:szCs w:val="20"/>
              </w:rPr>
            </w:pPr>
            <w:r w:rsidDel="00000000" w:rsidR="00000000" w:rsidRPr="00000000">
              <w:rPr>
                <w:rtl w:val="0"/>
              </w:rPr>
            </w:r>
          </w:p>
        </w:tc>
      </w:tr>
      <w:tr>
        <w:trPr>
          <w:cantSplit w:val="0"/>
          <w:trHeight w:val="506.3907001607859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AF">
            <w:pPr>
              <w:widowControl w:val="0"/>
              <w:spacing w:line="240" w:lineRule="auto"/>
              <w:jc w:val="center"/>
              <w:rPr>
                <w:rFonts w:ascii="Calibri" w:cs="Calibri" w:eastAsia="Calibri" w:hAnsi="Calibri"/>
                <w:b w:val="1"/>
                <w:sz w:val="24"/>
                <w:szCs w:val="24"/>
              </w:rPr>
            </w:pP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0">
            <w:pPr>
              <w:widowControl w:val="0"/>
              <w:spacing w:line="240" w:lineRule="auto"/>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1B3">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B4">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B5">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B6">
      <w:pPr>
        <w:spacing w:line="240" w:lineRule="auto"/>
        <w:jc w:val="center"/>
        <w:rPr/>
      </w:pPr>
      <w:r w:rsidDel="00000000" w:rsidR="00000000" w:rsidRPr="00000000">
        <w:rPr>
          <w:rtl w:val="0"/>
        </w:rPr>
      </w:r>
    </w:p>
    <w:sectPr>
      <w:headerReference r:id="rId34" w:type="default"/>
      <w:headerReference r:id="rId35" w:type="first"/>
      <w:footerReference r:id="rId36" w:type="first"/>
      <w:pgSz w:h="11909" w:w="16834" w:orient="landscape"/>
      <w:pgMar w:bottom="152.95275590551284" w:top="0" w:left="425.1968503937008" w:right="409.25196850393945"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A">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7">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8">
    <w:pPr>
      <w:rPr>
        <w:sz w:val="30"/>
        <w:szCs w:val="30"/>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-47624</wp:posOffset>
              </wp:positionH>
              <wp:positionV relativeFrom="paragraph">
                <wp:posOffset>-342899</wp:posOffset>
              </wp:positionV>
              <wp:extent cx="2449388" cy="708438"/>
              <wp:effectExtent b="0" l="0" r="0" t="0"/>
              <wp:wrapSquare wrapText="bothSides" distB="114300" distT="114300" distL="114300" distR="114300"/>
              <wp:docPr id="1" name=""/>
              <a:graphic>
                <a:graphicData uri="http://schemas.microsoft.com/office/word/2010/wordprocessingShape">
                  <wps:wsp>
                    <wps:cNvSpPr txBox="1"/>
                    <wps:cNvPr id="2" name="Shape 2"/>
                    <wps:spPr>
                      <a:xfrm>
                        <a:off x="2546425" y="1049025"/>
                        <a:ext cx="3072900" cy="8796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42"/>
                              <w:vertAlign w:val="baseline"/>
                            </w:rPr>
                            <w:t xml:space="preserve">Art MTP</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42"/>
                              <w:vertAlign w:val="baseline"/>
                            </w:rPr>
                          </w:r>
                          <w:r w:rsidDel="00000000" w:rsidR="00000000" w:rsidRPr="00000000">
                            <w:rPr>
                              <w:rFonts w:ascii="Arial" w:cs="Arial" w:eastAsia="Arial" w:hAnsi="Arial"/>
                              <w:b w:val="0"/>
                              <w:i w:val="0"/>
                              <w:smallCaps w:val="0"/>
                              <w:strike w:val="0"/>
                              <w:color w:val="000000"/>
                              <w:sz w:val="42"/>
                              <w:vertAlign w:val="baseline"/>
                            </w:rPr>
                            <w:t xml:space="preserve">Year 5 Spring 2</w:t>
                          </w:r>
                        </w:p>
                      </w:txbxContent>
                    </wps:txbx>
                    <wps:bodyPr anchorCtr="0" anchor="t" bIns="91425" lIns="91425" spcFirstLastPara="1" rIns="91425" wrap="square" tIns="91425">
                      <a:sp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-47624</wp:posOffset>
              </wp:positionH>
              <wp:positionV relativeFrom="paragraph">
                <wp:posOffset>-342899</wp:posOffset>
              </wp:positionV>
              <wp:extent cx="2449388" cy="708438"/>
              <wp:effectExtent b="0" l="0" r="0" t="0"/>
              <wp:wrapSquare wrapText="bothSides" distB="114300" distT="114300" distL="114300" distR="114300"/>
              <wp:docPr id="1"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2449388" cy="708438"/>
                      </a:xfrm>
                      <a:prstGeom prst="rect"/>
                      <a:ln/>
                    </pic:spPr>
                  </pic:pic>
                </a:graphicData>
              </a:graphic>
            </wp:anchor>
          </w:drawing>
        </mc:Fallback>
      </mc:AlternateContent>
    </w:r>
    <w:r w:rsidDel="00000000" w:rsidR="00000000" w:rsidRPr="00000000">
      <w:drawing>
        <wp:anchor allowOverlap="1" behindDoc="1" distB="19050" distT="19050" distL="19050" distR="19050" hidden="0" layoutInCell="1" locked="0" relativeHeight="0" simplePos="0">
          <wp:simplePos x="0" y="0"/>
          <wp:positionH relativeFrom="column">
            <wp:posOffset>7868115</wp:posOffset>
          </wp:positionH>
          <wp:positionV relativeFrom="paragraph">
            <wp:posOffset>-380999</wp:posOffset>
          </wp:positionV>
          <wp:extent cx="2295060" cy="704850"/>
          <wp:effectExtent b="0" l="0" r="0" t="0"/>
          <wp:wrapNone/>
          <wp:docPr id="11" name="image4.jpg"/>
          <a:graphic>
            <a:graphicData uri="http://schemas.openxmlformats.org/drawingml/2006/picture">
              <pic:pic>
                <pic:nvPicPr>
                  <pic:cNvPr id="0" name="image4.jpg"/>
                  <pic:cNvPicPr preferRelativeResize="0"/>
                </pic:nvPicPr>
                <pic:blipFill>
                  <a:blip r:embed="rId2"/>
                  <a:srcRect b="0" l="0" r="0" t="0"/>
                  <a:stretch>
                    <a:fillRect/>
                  </a:stretch>
                </pic:blipFill>
                <pic:spPr>
                  <a:xfrm>
                    <a:off x="0" y="0"/>
                    <a:ext cx="2295060" cy="704850"/>
                  </a:xfrm>
                  <a:prstGeom prst="rect"/>
                  <a:ln/>
                </pic:spPr>
              </pic:pic>
            </a:graphicData>
          </a:graphic>
        </wp:anchor>
      </w:drawing>
    </w:r>
  </w:p>
  <w:p w:rsidR="00000000" w:rsidDel="00000000" w:rsidP="00000000" w:rsidRDefault="00000000" w:rsidRPr="00000000" w14:paraId="000001B9">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png"/><Relationship Id="rId22" Type="http://schemas.openxmlformats.org/officeDocument/2006/relationships/hyperlink" Target="https://www.accessart.org.uk/talking-points-hormazd-narielwalla/" TargetMode="External"/><Relationship Id="rId21" Type="http://schemas.openxmlformats.org/officeDocument/2006/relationships/hyperlink" Target="https://www.accessart.org.uk/fashion/" TargetMode="External"/><Relationship Id="rId24" Type="http://schemas.openxmlformats.org/officeDocument/2006/relationships/image" Target="media/image9.png"/><Relationship Id="rId23" Type="http://schemas.openxmlformats.org/officeDocument/2006/relationships/hyperlink" Target="https://www.accessart.org.uk/decorated-fashion-design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accessart.org.uk/fashion/" TargetMode="External"/><Relationship Id="rId26" Type="http://schemas.openxmlformats.org/officeDocument/2006/relationships/image" Target="media/image13.png"/><Relationship Id="rId25" Type="http://schemas.openxmlformats.org/officeDocument/2006/relationships/image" Target="media/image12.png"/><Relationship Id="rId28" Type="http://schemas.openxmlformats.org/officeDocument/2006/relationships/hyperlink" Target="https://www.accessart.org.uk/fashion/" TargetMode="External"/><Relationship Id="rId27" Type="http://schemas.openxmlformats.org/officeDocument/2006/relationships/image" Target="media/image14.png"/><Relationship Id="rId5" Type="http://schemas.openxmlformats.org/officeDocument/2006/relationships/styles" Target="styles.xml"/><Relationship Id="rId6" Type="http://schemas.openxmlformats.org/officeDocument/2006/relationships/hyperlink" Target="https://www.accessart.org.uk/fashion/" TargetMode="External"/><Relationship Id="rId29" Type="http://schemas.openxmlformats.org/officeDocument/2006/relationships/hyperlink" Target="https://www.google.com/search?q=human+figure+outline&amp;rlz=1C5CHFA_enGB731GB731&amp;source=lnms&amp;tbm=isch&amp;sa=X&amp;ved=2ahUKEwjYuarjkPr8AhVOfMAKHQsNC5AQ_AUoAXoECAEQAw&amp;biw=1280&amp;bih=620&amp;dpr=2" TargetMode="External"/><Relationship Id="rId7" Type="http://schemas.openxmlformats.org/officeDocument/2006/relationships/hyperlink" Target="https://www.accessart.org.uk/fashion/" TargetMode="External"/><Relationship Id="rId8" Type="http://schemas.openxmlformats.org/officeDocument/2006/relationships/hyperlink" Target="https://www.accessart.org.uk/fashion/" TargetMode="External"/><Relationship Id="rId31" Type="http://schemas.openxmlformats.org/officeDocument/2006/relationships/image" Target="media/image6.png"/><Relationship Id="rId30" Type="http://schemas.openxmlformats.org/officeDocument/2006/relationships/image" Target="media/image8.png"/><Relationship Id="rId11" Type="http://schemas.openxmlformats.org/officeDocument/2006/relationships/hyperlink" Target="https://www.accessart.org.uk/fashion/" TargetMode="External"/><Relationship Id="rId33" Type="http://schemas.openxmlformats.org/officeDocument/2006/relationships/image" Target="media/image5.png"/><Relationship Id="rId10" Type="http://schemas.openxmlformats.org/officeDocument/2006/relationships/hyperlink" Target="https://www.accessart.org.uk/fashion/" TargetMode="External"/><Relationship Id="rId32" Type="http://schemas.openxmlformats.org/officeDocument/2006/relationships/image" Target="media/image10.png"/><Relationship Id="rId13" Type="http://schemas.openxmlformats.org/officeDocument/2006/relationships/hyperlink" Target="https://www.accessart.org.uk/talking-points-rahul-mishra/" TargetMode="External"/><Relationship Id="rId35" Type="http://schemas.openxmlformats.org/officeDocument/2006/relationships/header" Target="header2.xml"/><Relationship Id="rId12" Type="http://schemas.openxmlformats.org/officeDocument/2006/relationships/hyperlink" Target="https://www.accessart.org.uk/talking-points-alice-fox/" TargetMode="External"/><Relationship Id="rId34" Type="http://schemas.openxmlformats.org/officeDocument/2006/relationships/header" Target="header1.xml"/><Relationship Id="rId15" Type="http://schemas.openxmlformats.org/officeDocument/2006/relationships/hyperlink" Target="https://www.accessart.org.uk/talking-points-tatyana-antoun/" TargetMode="External"/><Relationship Id="rId14" Type="http://schemas.openxmlformats.org/officeDocument/2006/relationships/hyperlink" Target="https://www.accessart.org.uk/talking-points-pyer-moss/" TargetMode="External"/><Relationship Id="rId36" Type="http://schemas.openxmlformats.org/officeDocument/2006/relationships/footer" Target="footer1.xml"/><Relationship Id="rId17" Type="http://schemas.openxmlformats.org/officeDocument/2006/relationships/hyperlink" Target="https://www.accessart.org.uk/fashion/" TargetMode="External"/><Relationship Id="rId16" Type="http://schemas.openxmlformats.org/officeDocument/2006/relationships/image" Target="media/image11.png"/><Relationship Id="rId19" Type="http://schemas.openxmlformats.org/officeDocument/2006/relationships/image" Target="media/image7.png"/><Relationship Id="rId18"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