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E104AA">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E104A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E104A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 xml:space="preserve">Admissions &amp; Attendance </w:t>
            </w:r>
            <w:r w:rsidR="006E34D6">
              <w:rPr>
                <w:rFonts w:asciiTheme="minorHAnsi" w:hAnsiTheme="minorHAnsi"/>
                <w:b/>
                <w:color w:val="FFFFFF" w:themeColor="background1"/>
                <w:sz w:val="36"/>
              </w:rPr>
              <w:t>Administrator</w:t>
            </w:r>
          </w:p>
          <w:p w:rsidR="0042486A" w:rsidRPr="00AF5F4C" w:rsidRDefault="001A7448"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West Drayton </w:t>
            </w:r>
            <w:r w:rsidR="00D14DD2">
              <w:rPr>
                <w:rFonts w:asciiTheme="minorHAnsi" w:hAnsiTheme="minorHAnsi"/>
                <w:b/>
                <w:color w:val="FFFFFF" w:themeColor="background1"/>
                <w:sz w:val="28"/>
              </w:rPr>
              <w:t>Academy</w:t>
            </w:r>
          </w:p>
        </w:tc>
      </w:tr>
      <w:tr w:rsidR="003439B9" w:rsidRPr="0042486A" w:rsidTr="00E104AA">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E104A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E104A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E104AA">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E104AA" w:rsidP="008D5018">
            <w:pPr>
              <w:jc w:val="both"/>
              <w:rPr>
                <w:rFonts w:asciiTheme="minorHAnsi" w:hAnsiTheme="minorHAnsi"/>
              </w:rPr>
            </w:pPr>
            <w:r>
              <w:rPr>
                <w:rFonts w:asciiTheme="minorHAnsi" w:hAnsiTheme="minorHAnsi"/>
              </w:rPr>
              <w:t>Office Manager &amp; PA to Principal</w:t>
            </w:r>
          </w:p>
        </w:tc>
      </w:tr>
      <w:tr w:rsidR="00AF5F4C" w:rsidRPr="0042486A" w:rsidTr="00E104AA">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E104AA" w:rsidP="00077FB1">
            <w:pPr>
              <w:jc w:val="both"/>
              <w:rPr>
                <w:rFonts w:asciiTheme="minorHAnsi" w:hAnsiTheme="minorHAnsi"/>
              </w:rPr>
            </w:pPr>
            <w:r>
              <w:rPr>
                <w:rFonts w:asciiTheme="minorHAnsi" w:hAnsiTheme="minorHAnsi"/>
              </w:rPr>
              <w:t>3</w:t>
            </w:r>
          </w:p>
        </w:tc>
      </w:tr>
      <w:tr w:rsidR="0042486A" w:rsidRPr="0042486A" w:rsidTr="00E104A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E104A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E104A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A12E4" w:rsidRDefault="00E105B7" w:rsidP="00CA12E4">
            <w:pPr>
              <w:ind w:right="-196"/>
              <w:rPr>
                <w:rFonts w:ascii="Calibri" w:hAnsi="Calibri" w:cs="Calibri"/>
                <w:szCs w:val="24"/>
              </w:rPr>
            </w:pPr>
            <w:r>
              <w:rPr>
                <w:rFonts w:asciiTheme="minorHAnsi" w:hAnsiTheme="minorHAnsi"/>
                <w:bCs/>
              </w:rPr>
              <w:t>To provide accurate and timely administrative support for pupil attendance and pupil admissions within the school.</w:t>
            </w:r>
          </w:p>
        </w:tc>
      </w:tr>
      <w:tr w:rsidR="0042486A" w:rsidRPr="00CB4E78" w:rsidTr="00E104AA">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E104A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E104A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A5571B" w:rsidRDefault="00A5571B" w:rsidP="007F1F02">
            <w:pPr>
              <w:pStyle w:val="BodyText"/>
              <w:rPr>
                <w:rFonts w:asciiTheme="minorHAnsi" w:hAnsiTheme="minorHAnsi" w:cstheme="minorHAnsi"/>
                <w:b w:val="0"/>
                <w:bCs/>
                <w:i w:val="0"/>
                <w:iCs/>
                <w:szCs w:val="22"/>
              </w:rPr>
            </w:pPr>
          </w:p>
          <w:p w:rsidR="00E104AA" w:rsidRDefault="00E104AA" w:rsidP="00E104AA">
            <w:pPr>
              <w:pStyle w:val="BodyText"/>
              <w:rPr>
                <w:rFonts w:asciiTheme="minorHAnsi" w:hAnsiTheme="minorHAnsi" w:cs="Arial"/>
                <w:b w:val="0"/>
                <w:bCs/>
                <w:i w:val="0"/>
                <w:iCs/>
                <w:szCs w:val="22"/>
              </w:rPr>
            </w:pPr>
            <w:r w:rsidRPr="00E104AA">
              <w:rPr>
                <w:rFonts w:asciiTheme="minorHAnsi" w:hAnsiTheme="minorHAnsi" w:cs="Arial"/>
                <w:b w:val="0"/>
                <w:bCs/>
                <w:i w:val="0"/>
                <w:iCs/>
                <w:szCs w:val="22"/>
              </w:rPr>
              <w:t>Admissions</w:t>
            </w:r>
          </w:p>
          <w:p w:rsidR="00E104AA" w:rsidRDefault="00E104AA" w:rsidP="00E104AA">
            <w:pPr>
              <w:pStyle w:val="BodyText"/>
              <w:numPr>
                <w:ilvl w:val="0"/>
                <w:numId w:val="34"/>
              </w:numPr>
              <w:rPr>
                <w:rFonts w:asciiTheme="minorHAnsi" w:hAnsiTheme="minorHAnsi" w:cs="Arial"/>
                <w:b w:val="0"/>
                <w:bCs/>
                <w:i w:val="0"/>
                <w:iCs/>
                <w:szCs w:val="22"/>
              </w:rPr>
            </w:pPr>
            <w:r>
              <w:rPr>
                <w:rFonts w:asciiTheme="minorHAnsi" w:hAnsiTheme="minorHAnsi" w:cs="Arial"/>
                <w:b w:val="0"/>
                <w:bCs/>
                <w:i w:val="0"/>
                <w:iCs/>
                <w:szCs w:val="22"/>
              </w:rPr>
              <w:t>Check all applicants’ information and documents e.g. siblings attending school, medical reports;</w:t>
            </w:r>
          </w:p>
          <w:p w:rsidR="00E104AA" w:rsidRDefault="00E104AA" w:rsidP="00E104AA">
            <w:pPr>
              <w:pStyle w:val="BodyText"/>
              <w:numPr>
                <w:ilvl w:val="0"/>
                <w:numId w:val="34"/>
              </w:numPr>
              <w:rPr>
                <w:rFonts w:asciiTheme="minorHAnsi" w:hAnsiTheme="minorHAnsi" w:cs="Arial"/>
                <w:b w:val="0"/>
                <w:bCs/>
                <w:i w:val="0"/>
                <w:iCs/>
                <w:szCs w:val="22"/>
              </w:rPr>
            </w:pPr>
            <w:r w:rsidRPr="00AE1325">
              <w:rPr>
                <w:rFonts w:asciiTheme="minorHAnsi" w:hAnsiTheme="minorHAnsi" w:cs="Arial"/>
                <w:b w:val="0"/>
                <w:bCs/>
                <w:i w:val="0"/>
                <w:iCs/>
                <w:szCs w:val="22"/>
              </w:rPr>
              <w:t>Create list of applicants</w:t>
            </w:r>
            <w:r>
              <w:rPr>
                <w:rFonts w:asciiTheme="minorHAnsi" w:hAnsiTheme="minorHAnsi" w:cs="Arial"/>
                <w:b w:val="0"/>
                <w:bCs/>
                <w:i w:val="0"/>
                <w:iCs/>
                <w:szCs w:val="22"/>
              </w:rPr>
              <w:t>, in order of those meeting admission criteria and liaise with local authority for offers;</w:t>
            </w:r>
          </w:p>
          <w:p w:rsidR="00E104AA" w:rsidRDefault="00E104AA" w:rsidP="00E104AA">
            <w:pPr>
              <w:pStyle w:val="BodyText"/>
              <w:numPr>
                <w:ilvl w:val="0"/>
                <w:numId w:val="34"/>
              </w:numPr>
              <w:rPr>
                <w:rFonts w:asciiTheme="minorHAnsi" w:hAnsiTheme="minorHAnsi" w:cs="Arial"/>
                <w:b w:val="0"/>
                <w:bCs/>
                <w:i w:val="0"/>
                <w:iCs/>
                <w:szCs w:val="22"/>
              </w:rPr>
            </w:pPr>
            <w:r>
              <w:rPr>
                <w:rFonts w:asciiTheme="minorHAnsi" w:hAnsiTheme="minorHAnsi" w:cs="Arial"/>
                <w:b w:val="0"/>
                <w:bCs/>
                <w:i w:val="0"/>
                <w:iCs/>
                <w:szCs w:val="22"/>
              </w:rPr>
              <w:t>Update waiting list with ‘drop outs’ and in-year leavers;</w:t>
            </w:r>
          </w:p>
          <w:p w:rsidR="00E104AA" w:rsidRDefault="00E104AA" w:rsidP="00E104AA">
            <w:pPr>
              <w:pStyle w:val="BodyText"/>
              <w:numPr>
                <w:ilvl w:val="0"/>
                <w:numId w:val="34"/>
              </w:numPr>
              <w:rPr>
                <w:rFonts w:asciiTheme="minorHAnsi" w:hAnsiTheme="minorHAnsi" w:cs="Arial"/>
                <w:b w:val="0"/>
                <w:bCs/>
                <w:i w:val="0"/>
                <w:iCs/>
                <w:szCs w:val="22"/>
              </w:rPr>
            </w:pPr>
            <w:r>
              <w:rPr>
                <w:rFonts w:asciiTheme="minorHAnsi" w:hAnsiTheme="minorHAnsi" w:cs="Arial"/>
                <w:b w:val="0"/>
                <w:bCs/>
                <w:i w:val="0"/>
                <w:iCs/>
                <w:szCs w:val="22"/>
              </w:rPr>
              <w:t>Send offer letters for in-year admissions;</w:t>
            </w:r>
          </w:p>
          <w:p w:rsidR="00E104AA" w:rsidRDefault="00E104AA" w:rsidP="00E104AA">
            <w:pPr>
              <w:pStyle w:val="BodyText"/>
              <w:numPr>
                <w:ilvl w:val="0"/>
                <w:numId w:val="34"/>
              </w:numPr>
              <w:rPr>
                <w:rFonts w:asciiTheme="minorHAnsi" w:hAnsiTheme="minorHAnsi" w:cs="Arial"/>
                <w:b w:val="0"/>
                <w:bCs/>
                <w:i w:val="0"/>
                <w:iCs/>
                <w:szCs w:val="22"/>
              </w:rPr>
            </w:pPr>
            <w:r>
              <w:rPr>
                <w:rFonts w:asciiTheme="minorHAnsi" w:hAnsiTheme="minorHAnsi" w:cs="Arial"/>
                <w:b w:val="0"/>
                <w:bCs/>
                <w:i w:val="0"/>
                <w:iCs/>
                <w:szCs w:val="22"/>
              </w:rPr>
              <w:t>Send induction packs to parents/guardians of new pupils, including invites to meetings;</w:t>
            </w:r>
          </w:p>
          <w:p w:rsidR="00E104AA" w:rsidRDefault="00E104AA" w:rsidP="00E104AA">
            <w:pPr>
              <w:pStyle w:val="BodyText"/>
              <w:numPr>
                <w:ilvl w:val="0"/>
                <w:numId w:val="34"/>
              </w:numPr>
              <w:rPr>
                <w:rFonts w:asciiTheme="minorHAnsi" w:hAnsiTheme="minorHAnsi" w:cs="Arial"/>
                <w:b w:val="0"/>
                <w:bCs/>
                <w:i w:val="0"/>
                <w:iCs/>
                <w:szCs w:val="22"/>
              </w:rPr>
            </w:pPr>
            <w:r>
              <w:rPr>
                <w:rFonts w:asciiTheme="minorHAnsi" w:hAnsiTheme="minorHAnsi" w:cs="Arial"/>
                <w:b w:val="0"/>
                <w:bCs/>
                <w:i w:val="0"/>
                <w:iCs/>
                <w:szCs w:val="22"/>
              </w:rPr>
              <w:t>Collate new pupil paperwork, create and maintain pupil records, both electronic and hard copies;</w:t>
            </w:r>
          </w:p>
          <w:p w:rsidR="00E104AA" w:rsidRDefault="00E104AA" w:rsidP="00E104AA">
            <w:pPr>
              <w:pStyle w:val="BodyText"/>
              <w:numPr>
                <w:ilvl w:val="0"/>
                <w:numId w:val="34"/>
              </w:numPr>
              <w:rPr>
                <w:rFonts w:asciiTheme="minorHAnsi" w:hAnsiTheme="minorHAnsi" w:cs="Arial"/>
                <w:b w:val="0"/>
                <w:bCs/>
                <w:i w:val="0"/>
                <w:iCs/>
                <w:szCs w:val="22"/>
              </w:rPr>
            </w:pPr>
            <w:r>
              <w:rPr>
                <w:rFonts w:asciiTheme="minorHAnsi" w:hAnsiTheme="minorHAnsi" w:cs="Arial"/>
                <w:b w:val="0"/>
                <w:bCs/>
                <w:i w:val="0"/>
                <w:iCs/>
                <w:szCs w:val="22"/>
              </w:rPr>
              <w:t>Ensure fire lists and medical lists are up to date;</w:t>
            </w:r>
          </w:p>
          <w:p w:rsidR="00E104AA" w:rsidRDefault="00E104AA" w:rsidP="00E104AA">
            <w:pPr>
              <w:pStyle w:val="BodyText"/>
              <w:numPr>
                <w:ilvl w:val="0"/>
                <w:numId w:val="34"/>
              </w:numPr>
              <w:rPr>
                <w:rFonts w:asciiTheme="minorHAnsi" w:hAnsiTheme="minorHAnsi" w:cs="Arial"/>
                <w:b w:val="0"/>
                <w:bCs/>
                <w:i w:val="0"/>
                <w:iCs/>
                <w:szCs w:val="22"/>
              </w:rPr>
            </w:pPr>
            <w:r>
              <w:rPr>
                <w:rFonts w:asciiTheme="minorHAnsi" w:hAnsiTheme="minorHAnsi" w:cs="Arial"/>
                <w:b w:val="0"/>
                <w:bCs/>
                <w:i w:val="0"/>
                <w:iCs/>
                <w:szCs w:val="22"/>
              </w:rPr>
              <w:t>Take prospective parents/guard</w:t>
            </w:r>
            <w:r w:rsidR="00983E0C">
              <w:rPr>
                <w:rFonts w:asciiTheme="minorHAnsi" w:hAnsiTheme="minorHAnsi" w:cs="Arial"/>
                <w:b w:val="0"/>
                <w:bCs/>
                <w:i w:val="0"/>
                <w:iCs/>
                <w:szCs w:val="22"/>
              </w:rPr>
              <w:t>ians on tours around the school;</w:t>
            </w:r>
          </w:p>
          <w:p w:rsidR="00983E0C" w:rsidRPr="00983E0C" w:rsidRDefault="00983E0C" w:rsidP="00983E0C">
            <w:pPr>
              <w:pStyle w:val="BodyText"/>
              <w:numPr>
                <w:ilvl w:val="0"/>
                <w:numId w:val="34"/>
              </w:numPr>
              <w:rPr>
                <w:rFonts w:asciiTheme="minorHAnsi" w:hAnsiTheme="minorHAnsi" w:cs="Arial"/>
                <w:b w:val="0"/>
                <w:bCs/>
                <w:i w:val="0"/>
                <w:iCs/>
                <w:szCs w:val="22"/>
              </w:rPr>
            </w:pPr>
            <w:r w:rsidRPr="00983E0C">
              <w:rPr>
                <w:rFonts w:asciiTheme="minorHAnsi" w:hAnsiTheme="minorHAnsi" w:cs="Arial"/>
                <w:b w:val="0"/>
                <w:bCs/>
                <w:i w:val="0"/>
                <w:iCs/>
                <w:szCs w:val="22"/>
              </w:rPr>
              <w:t>Managing the secure transfer of paper and electronic files (CTFs) to and from the other</w:t>
            </w:r>
          </w:p>
          <w:p w:rsidR="00983E0C" w:rsidRPr="00983E0C" w:rsidRDefault="00983E0C" w:rsidP="00983E0C">
            <w:pPr>
              <w:pStyle w:val="BodyText"/>
              <w:ind w:left="720"/>
              <w:rPr>
                <w:rFonts w:asciiTheme="minorHAnsi" w:hAnsiTheme="minorHAnsi" w:cs="Arial"/>
                <w:b w:val="0"/>
                <w:bCs/>
                <w:i w:val="0"/>
                <w:iCs/>
                <w:szCs w:val="22"/>
              </w:rPr>
            </w:pPr>
            <w:r w:rsidRPr="00983E0C">
              <w:rPr>
                <w:rFonts w:asciiTheme="minorHAnsi" w:hAnsiTheme="minorHAnsi" w:cs="Arial"/>
                <w:b w:val="0"/>
                <w:bCs/>
                <w:i w:val="0"/>
                <w:iCs/>
                <w:szCs w:val="22"/>
              </w:rPr>
              <w:t>schools; ensuring DSL receives full information regarding vulnerable children before they</w:t>
            </w:r>
          </w:p>
          <w:p w:rsidR="00983E0C" w:rsidRPr="00AE1325" w:rsidRDefault="00983E0C" w:rsidP="00983E0C">
            <w:pPr>
              <w:pStyle w:val="BodyText"/>
              <w:ind w:left="720"/>
              <w:rPr>
                <w:rFonts w:asciiTheme="minorHAnsi" w:hAnsiTheme="minorHAnsi" w:cs="Arial"/>
                <w:b w:val="0"/>
                <w:bCs/>
                <w:i w:val="0"/>
                <w:iCs/>
                <w:szCs w:val="22"/>
              </w:rPr>
            </w:pPr>
            <w:r w:rsidRPr="00983E0C">
              <w:rPr>
                <w:rFonts w:asciiTheme="minorHAnsi" w:hAnsiTheme="minorHAnsi" w:cs="Arial"/>
                <w:b w:val="0"/>
                <w:bCs/>
                <w:i w:val="0"/>
                <w:iCs/>
                <w:szCs w:val="22"/>
              </w:rPr>
              <w:t>start</w:t>
            </w:r>
            <w:r>
              <w:rPr>
                <w:rFonts w:asciiTheme="minorHAnsi" w:hAnsiTheme="minorHAnsi" w:cs="Arial"/>
                <w:b w:val="0"/>
                <w:bCs/>
                <w:i w:val="0"/>
                <w:iCs/>
                <w:szCs w:val="22"/>
              </w:rPr>
              <w:t>.</w:t>
            </w:r>
            <w:bookmarkStart w:id="0" w:name="_GoBack"/>
            <w:bookmarkEnd w:id="0"/>
          </w:p>
          <w:p w:rsidR="008B6A83" w:rsidRDefault="008B6A83" w:rsidP="00E104AA">
            <w:pPr>
              <w:rPr>
                <w:rFonts w:asciiTheme="minorHAnsi" w:hAnsiTheme="minorHAnsi" w:cstheme="minorHAnsi"/>
              </w:rPr>
            </w:pPr>
          </w:p>
          <w:p w:rsidR="00E104AA" w:rsidRPr="00A85605" w:rsidRDefault="00E104AA" w:rsidP="00E104AA">
            <w:pPr>
              <w:pStyle w:val="BodyText"/>
              <w:rPr>
                <w:rFonts w:asciiTheme="minorHAnsi" w:hAnsiTheme="minorHAnsi" w:cs="Arial"/>
                <w:b w:val="0"/>
                <w:bCs/>
                <w:i w:val="0"/>
                <w:iCs/>
                <w:szCs w:val="22"/>
              </w:rPr>
            </w:pPr>
            <w:r>
              <w:rPr>
                <w:rFonts w:asciiTheme="minorHAnsi" w:hAnsiTheme="minorHAnsi" w:cs="Arial"/>
                <w:b w:val="0"/>
                <w:bCs/>
                <w:i w:val="0"/>
                <w:iCs/>
                <w:szCs w:val="22"/>
              </w:rPr>
              <w:t>Attendance</w:t>
            </w:r>
          </w:p>
          <w:p w:rsidR="00E104AA" w:rsidRDefault="00E104AA" w:rsidP="00E104AA">
            <w:pPr>
              <w:pStyle w:val="ListParagraph"/>
              <w:numPr>
                <w:ilvl w:val="0"/>
                <w:numId w:val="36"/>
              </w:numPr>
              <w:jc w:val="both"/>
              <w:rPr>
                <w:rFonts w:asciiTheme="minorHAnsi" w:hAnsiTheme="minorHAnsi"/>
                <w:bCs/>
                <w:iCs/>
              </w:rPr>
            </w:pPr>
            <w:r>
              <w:rPr>
                <w:rFonts w:asciiTheme="minorHAnsi" w:hAnsiTheme="minorHAnsi"/>
                <w:bCs/>
                <w:iCs/>
              </w:rPr>
              <w:t>Take telephone calls from parents/guardians of pupils regarding absence;</w:t>
            </w:r>
          </w:p>
          <w:p w:rsidR="00E104AA" w:rsidRDefault="00E104AA" w:rsidP="00E104AA">
            <w:pPr>
              <w:pStyle w:val="ListParagraph"/>
              <w:numPr>
                <w:ilvl w:val="0"/>
                <w:numId w:val="36"/>
              </w:numPr>
              <w:jc w:val="both"/>
              <w:rPr>
                <w:rFonts w:asciiTheme="minorHAnsi" w:hAnsiTheme="minorHAnsi"/>
                <w:bCs/>
                <w:iCs/>
              </w:rPr>
            </w:pPr>
            <w:r>
              <w:rPr>
                <w:rFonts w:asciiTheme="minorHAnsi" w:hAnsiTheme="minorHAnsi"/>
                <w:bCs/>
                <w:iCs/>
              </w:rPr>
              <w:t>Check absences against registers and follow up any anomalies with relevant parties;</w:t>
            </w:r>
          </w:p>
          <w:p w:rsidR="00E104AA" w:rsidRDefault="00E104AA" w:rsidP="00E104AA">
            <w:pPr>
              <w:pStyle w:val="ListParagraph"/>
              <w:numPr>
                <w:ilvl w:val="0"/>
                <w:numId w:val="36"/>
              </w:numPr>
              <w:jc w:val="both"/>
              <w:rPr>
                <w:rFonts w:asciiTheme="minorHAnsi" w:hAnsiTheme="minorHAnsi"/>
                <w:bCs/>
                <w:iCs/>
              </w:rPr>
            </w:pPr>
            <w:r>
              <w:rPr>
                <w:rFonts w:asciiTheme="minorHAnsi" w:hAnsiTheme="minorHAnsi"/>
                <w:bCs/>
                <w:iCs/>
              </w:rPr>
              <w:t>Ensure absence management system is automating communications with parents, and follow up manually if required;</w:t>
            </w:r>
          </w:p>
          <w:p w:rsidR="00E104AA" w:rsidRDefault="00E104AA" w:rsidP="00E104AA">
            <w:pPr>
              <w:pStyle w:val="ListParagraph"/>
              <w:numPr>
                <w:ilvl w:val="0"/>
                <w:numId w:val="36"/>
              </w:numPr>
              <w:jc w:val="both"/>
              <w:rPr>
                <w:rFonts w:asciiTheme="minorHAnsi" w:hAnsiTheme="minorHAnsi"/>
                <w:bCs/>
                <w:iCs/>
              </w:rPr>
            </w:pPr>
            <w:r>
              <w:rPr>
                <w:rFonts w:asciiTheme="minorHAnsi" w:hAnsiTheme="minorHAnsi"/>
                <w:bCs/>
                <w:iCs/>
              </w:rPr>
              <w:t>Produce absence reports, highlighting those who fall below the expected rate;</w:t>
            </w:r>
          </w:p>
          <w:p w:rsidR="00E104AA" w:rsidRDefault="00E104AA" w:rsidP="00E104AA">
            <w:pPr>
              <w:pStyle w:val="ListParagraph"/>
              <w:numPr>
                <w:ilvl w:val="0"/>
                <w:numId w:val="36"/>
              </w:numPr>
              <w:jc w:val="both"/>
              <w:rPr>
                <w:rFonts w:asciiTheme="minorHAnsi" w:hAnsiTheme="minorHAnsi"/>
                <w:bCs/>
                <w:iCs/>
              </w:rPr>
            </w:pPr>
            <w:r>
              <w:rPr>
                <w:rFonts w:asciiTheme="minorHAnsi" w:hAnsiTheme="minorHAnsi"/>
                <w:bCs/>
                <w:iCs/>
              </w:rPr>
              <w:t>Liaise with Family Support Worker on those with persistent absences;</w:t>
            </w:r>
          </w:p>
          <w:p w:rsidR="00E104AA" w:rsidRDefault="00E104AA" w:rsidP="00E104AA">
            <w:pPr>
              <w:pStyle w:val="ListParagraph"/>
              <w:numPr>
                <w:ilvl w:val="0"/>
                <w:numId w:val="36"/>
              </w:numPr>
              <w:jc w:val="both"/>
              <w:rPr>
                <w:rFonts w:asciiTheme="minorHAnsi" w:hAnsiTheme="minorHAnsi"/>
                <w:bCs/>
                <w:iCs/>
              </w:rPr>
            </w:pPr>
            <w:r>
              <w:rPr>
                <w:rFonts w:asciiTheme="minorHAnsi" w:hAnsiTheme="minorHAnsi"/>
                <w:bCs/>
                <w:iCs/>
              </w:rPr>
              <w:t>Send persistent absence and lateness letters to parent/guardians of pupils;</w:t>
            </w:r>
          </w:p>
          <w:p w:rsidR="00E104AA" w:rsidRDefault="00E104AA" w:rsidP="00E104AA">
            <w:pPr>
              <w:pStyle w:val="ListParagraph"/>
              <w:numPr>
                <w:ilvl w:val="0"/>
                <w:numId w:val="36"/>
              </w:numPr>
              <w:jc w:val="both"/>
              <w:rPr>
                <w:rFonts w:asciiTheme="minorHAnsi" w:hAnsiTheme="minorHAnsi"/>
                <w:bCs/>
                <w:iCs/>
              </w:rPr>
            </w:pPr>
            <w:r>
              <w:rPr>
                <w:rFonts w:asciiTheme="minorHAnsi" w:hAnsiTheme="minorHAnsi"/>
                <w:bCs/>
                <w:iCs/>
              </w:rPr>
              <w:t>Liaise with participation team at the local authority regarding holiday referrals;</w:t>
            </w:r>
          </w:p>
          <w:p w:rsidR="00E104AA" w:rsidRDefault="00983E0C" w:rsidP="00E104AA">
            <w:pPr>
              <w:pStyle w:val="ListParagraph"/>
              <w:numPr>
                <w:ilvl w:val="0"/>
                <w:numId w:val="36"/>
              </w:numPr>
              <w:jc w:val="both"/>
              <w:rPr>
                <w:rFonts w:asciiTheme="minorHAnsi" w:hAnsiTheme="minorHAnsi"/>
                <w:bCs/>
                <w:iCs/>
              </w:rPr>
            </w:pPr>
            <w:r>
              <w:rPr>
                <w:rFonts w:asciiTheme="minorHAnsi" w:hAnsiTheme="minorHAnsi"/>
                <w:bCs/>
                <w:iCs/>
              </w:rPr>
              <w:t>Update school system (Arbour) accordingly;</w:t>
            </w:r>
          </w:p>
          <w:p w:rsidR="00983E0C" w:rsidRPr="00983E0C" w:rsidRDefault="00983E0C" w:rsidP="00983E0C">
            <w:pPr>
              <w:pStyle w:val="ListParagraph"/>
              <w:numPr>
                <w:ilvl w:val="0"/>
                <w:numId w:val="36"/>
              </w:numPr>
              <w:jc w:val="both"/>
              <w:rPr>
                <w:rFonts w:asciiTheme="minorHAnsi" w:hAnsiTheme="minorHAnsi"/>
                <w:bCs/>
                <w:iCs/>
              </w:rPr>
            </w:pPr>
            <w:r w:rsidRPr="00983E0C">
              <w:rPr>
                <w:rFonts w:asciiTheme="minorHAnsi" w:hAnsiTheme="minorHAnsi"/>
                <w:bCs/>
                <w:iCs/>
              </w:rPr>
              <w:t>Liaise with SLT every half term to arrange attendance meetings for children with poor</w:t>
            </w:r>
          </w:p>
          <w:p w:rsidR="00983E0C" w:rsidRPr="00983E0C" w:rsidRDefault="00983E0C" w:rsidP="00983E0C">
            <w:pPr>
              <w:pStyle w:val="ListParagraph"/>
              <w:numPr>
                <w:ilvl w:val="0"/>
                <w:numId w:val="36"/>
              </w:numPr>
              <w:jc w:val="both"/>
              <w:rPr>
                <w:rFonts w:asciiTheme="minorHAnsi" w:hAnsiTheme="minorHAnsi"/>
                <w:bCs/>
                <w:iCs/>
              </w:rPr>
            </w:pPr>
            <w:r w:rsidRPr="00983E0C">
              <w:rPr>
                <w:rFonts w:asciiTheme="minorHAnsi" w:hAnsiTheme="minorHAnsi"/>
                <w:bCs/>
                <w:iCs/>
              </w:rPr>
              <w:t>attendance</w:t>
            </w:r>
          </w:p>
          <w:p w:rsidR="00983E0C" w:rsidRPr="00983E0C" w:rsidRDefault="00983E0C" w:rsidP="00983E0C">
            <w:pPr>
              <w:pStyle w:val="ListParagraph"/>
              <w:numPr>
                <w:ilvl w:val="0"/>
                <w:numId w:val="36"/>
              </w:numPr>
              <w:jc w:val="both"/>
              <w:rPr>
                <w:rFonts w:asciiTheme="minorHAnsi" w:hAnsiTheme="minorHAnsi"/>
                <w:bCs/>
                <w:iCs/>
              </w:rPr>
            </w:pPr>
            <w:r w:rsidRPr="00983E0C">
              <w:rPr>
                <w:rFonts w:asciiTheme="minorHAnsi" w:hAnsiTheme="minorHAnsi"/>
                <w:bCs/>
                <w:iCs/>
              </w:rPr>
              <w:t> Liaise with the local authority to submit holiday referrals and penalty notices</w:t>
            </w:r>
          </w:p>
          <w:p w:rsidR="00983E0C" w:rsidRPr="00983E0C" w:rsidRDefault="00983E0C" w:rsidP="00983E0C">
            <w:pPr>
              <w:pStyle w:val="ListParagraph"/>
              <w:numPr>
                <w:ilvl w:val="0"/>
                <w:numId w:val="36"/>
              </w:numPr>
              <w:jc w:val="both"/>
              <w:rPr>
                <w:rFonts w:asciiTheme="minorHAnsi" w:hAnsiTheme="minorHAnsi"/>
                <w:bCs/>
                <w:iCs/>
              </w:rPr>
            </w:pPr>
            <w:r w:rsidRPr="00983E0C">
              <w:rPr>
                <w:rFonts w:asciiTheme="minorHAnsi" w:hAnsiTheme="minorHAnsi"/>
                <w:bCs/>
                <w:iCs/>
              </w:rPr>
              <w:lastRenderedPageBreak/>
              <w:t> Liaise with DSL daily to share absence of vulnerable children, conducting home visits and</w:t>
            </w:r>
          </w:p>
          <w:p w:rsidR="00983E0C" w:rsidRPr="009C0301" w:rsidRDefault="00983E0C" w:rsidP="00983E0C">
            <w:pPr>
              <w:pStyle w:val="ListParagraph"/>
              <w:jc w:val="both"/>
              <w:rPr>
                <w:rFonts w:asciiTheme="minorHAnsi" w:hAnsiTheme="minorHAnsi"/>
                <w:bCs/>
                <w:iCs/>
              </w:rPr>
            </w:pPr>
            <w:proofErr w:type="gramStart"/>
            <w:r w:rsidRPr="00983E0C">
              <w:rPr>
                <w:rFonts w:asciiTheme="minorHAnsi" w:hAnsiTheme="minorHAnsi"/>
                <w:bCs/>
                <w:iCs/>
              </w:rPr>
              <w:t>making</w:t>
            </w:r>
            <w:proofErr w:type="gramEnd"/>
            <w:r w:rsidRPr="00983E0C">
              <w:rPr>
                <w:rFonts w:asciiTheme="minorHAnsi" w:hAnsiTheme="minorHAnsi"/>
                <w:bCs/>
                <w:iCs/>
              </w:rPr>
              <w:t xml:space="preserve"> timely CME referrals as required.</w:t>
            </w:r>
          </w:p>
          <w:p w:rsidR="00E104AA" w:rsidRPr="00E104AA" w:rsidRDefault="00E104AA" w:rsidP="00E104AA">
            <w:pPr>
              <w:rPr>
                <w:rFonts w:asciiTheme="minorHAnsi" w:hAnsiTheme="minorHAnsi" w:cstheme="minorHAnsi"/>
              </w:rPr>
            </w:pPr>
          </w:p>
          <w:p w:rsidR="00D14DD2" w:rsidRDefault="00E104AA" w:rsidP="00D14DD2">
            <w:pPr>
              <w:rPr>
                <w:rFonts w:asciiTheme="minorHAnsi" w:hAnsiTheme="minorHAnsi" w:cstheme="minorHAnsi"/>
              </w:rPr>
            </w:pPr>
            <w:r>
              <w:rPr>
                <w:rFonts w:asciiTheme="minorHAnsi" w:hAnsiTheme="minorHAnsi" w:cstheme="minorHAnsi"/>
              </w:rPr>
              <w:t>Administration</w:t>
            </w:r>
          </w:p>
          <w:p w:rsidR="00E104AA" w:rsidRDefault="00E104AA" w:rsidP="00E104AA">
            <w:pPr>
              <w:pStyle w:val="ListParagraph"/>
              <w:numPr>
                <w:ilvl w:val="0"/>
                <w:numId w:val="37"/>
              </w:numPr>
              <w:rPr>
                <w:rFonts w:asciiTheme="minorHAnsi" w:hAnsiTheme="minorHAnsi" w:cstheme="minorHAnsi"/>
              </w:rPr>
            </w:pPr>
            <w:r>
              <w:rPr>
                <w:rFonts w:asciiTheme="minorHAnsi" w:hAnsiTheme="minorHAnsi" w:cstheme="minorHAnsi"/>
              </w:rPr>
              <w:t>Support other areas of the administration team during busy periods or absence;</w:t>
            </w:r>
          </w:p>
          <w:p w:rsidR="00E104AA" w:rsidRPr="00E104AA" w:rsidRDefault="00E104AA" w:rsidP="00E104AA">
            <w:pPr>
              <w:pStyle w:val="ListParagraph"/>
              <w:numPr>
                <w:ilvl w:val="0"/>
                <w:numId w:val="37"/>
              </w:numPr>
              <w:rPr>
                <w:rFonts w:asciiTheme="minorHAnsi" w:hAnsiTheme="minorHAnsi" w:cstheme="minorHAnsi"/>
              </w:rPr>
            </w:pPr>
            <w:r>
              <w:rPr>
                <w:rFonts w:asciiTheme="minorHAnsi" w:hAnsiTheme="minorHAnsi" w:cstheme="minorHAnsi"/>
              </w:rPr>
              <w:t>Provide welfare cover and support during busy periods and break times.</w:t>
            </w:r>
          </w:p>
          <w:p w:rsidR="00E104AA" w:rsidRPr="00D14DD2" w:rsidRDefault="00E104AA" w:rsidP="00D14DD2">
            <w:pPr>
              <w:rPr>
                <w:rFonts w:asciiTheme="minorHAnsi" w:hAnsiTheme="minorHAnsi" w:cstheme="minorHAnsi"/>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E104AA">
            <w:pPr>
              <w:numPr>
                <w:ilvl w:val="0"/>
                <w:numId w:val="34"/>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E104AA">
            <w:pPr>
              <w:numPr>
                <w:ilvl w:val="0"/>
                <w:numId w:val="34"/>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E104AA">
            <w:pPr>
              <w:numPr>
                <w:ilvl w:val="0"/>
                <w:numId w:val="34"/>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E104AA">
            <w:pPr>
              <w:numPr>
                <w:ilvl w:val="0"/>
                <w:numId w:val="34"/>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E104AA">
            <w:pPr>
              <w:numPr>
                <w:ilvl w:val="0"/>
                <w:numId w:val="34"/>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E104AA">
            <w:pPr>
              <w:numPr>
                <w:ilvl w:val="0"/>
                <w:numId w:val="34"/>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E104AA">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E104AA">
        <w:tc>
          <w:tcPr>
            <w:tcW w:w="9016" w:type="dxa"/>
            <w:gridSpan w:val="4"/>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rsidTr="00E104AA">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E104A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E104A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E104AA">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E104A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E104A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E104AA">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E104AA" w:rsidRPr="000D0A89" w:rsidTr="00D342EC">
        <w:tc>
          <w:tcPr>
            <w:tcW w:w="1696" w:type="dxa"/>
            <w:shd w:val="clear" w:color="auto" w:fill="E2EFD9" w:themeFill="accent6" w:themeFillTint="33"/>
          </w:tcPr>
          <w:p w:rsidR="00E104AA" w:rsidRPr="000D0A89" w:rsidRDefault="00E104AA" w:rsidP="00E104AA">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E104AA" w:rsidRPr="00A85605" w:rsidRDefault="00E104AA" w:rsidP="004C79D6">
            <w:pPr>
              <w:pStyle w:val="Header"/>
              <w:numPr>
                <w:ilvl w:val="0"/>
                <w:numId w:val="23"/>
              </w:numPr>
              <w:ind w:left="360"/>
              <w:contextualSpacing/>
              <w:rPr>
                <w:rFonts w:asciiTheme="minorHAnsi" w:hAnsiTheme="minorHAnsi"/>
              </w:rPr>
            </w:pPr>
            <w:r w:rsidRPr="00A85605">
              <w:rPr>
                <w:rFonts w:asciiTheme="minorHAnsi" w:hAnsiTheme="minorHAnsi"/>
              </w:rPr>
              <w:t xml:space="preserve">GCSE in English and Mathematics </w:t>
            </w:r>
            <w:r>
              <w:rPr>
                <w:rFonts w:asciiTheme="minorHAnsi" w:hAnsiTheme="minorHAnsi"/>
              </w:rPr>
              <w:t>(</w:t>
            </w:r>
            <w:r w:rsidRPr="00A85605">
              <w:rPr>
                <w:rFonts w:asciiTheme="minorHAnsi" w:hAnsiTheme="minorHAnsi"/>
              </w:rPr>
              <w:t>or equivalent</w:t>
            </w:r>
            <w:r>
              <w:rPr>
                <w:rFonts w:asciiTheme="minorHAnsi" w:hAnsiTheme="minorHAnsi"/>
              </w:rPr>
              <w:t>)</w:t>
            </w:r>
            <w:r w:rsidRPr="00A85605">
              <w:rPr>
                <w:rFonts w:asciiTheme="minorHAnsi" w:hAnsiTheme="minorHAnsi"/>
              </w:rPr>
              <w:t>;</w:t>
            </w:r>
          </w:p>
          <w:p w:rsidR="00E104AA" w:rsidRPr="00A85605" w:rsidRDefault="00E104AA" w:rsidP="004C79D6">
            <w:pPr>
              <w:pStyle w:val="Header"/>
              <w:numPr>
                <w:ilvl w:val="0"/>
                <w:numId w:val="23"/>
              </w:numPr>
              <w:ind w:left="360"/>
              <w:contextualSpacing/>
              <w:rPr>
                <w:rFonts w:asciiTheme="minorHAnsi" w:hAnsiTheme="minorHAnsi"/>
              </w:rPr>
            </w:pPr>
            <w:r w:rsidRPr="00A85605">
              <w:rPr>
                <w:rFonts w:asciiTheme="minorHAnsi" w:hAnsiTheme="minorHAnsi"/>
              </w:rPr>
              <w:t>Office/Administration experience commensurate with post;</w:t>
            </w:r>
          </w:p>
          <w:p w:rsidR="00E104AA" w:rsidRPr="00580358" w:rsidRDefault="00E104AA" w:rsidP="004C79D6">
            <w:pPr>
              <w:numPr>
                <w:ilvl w:val="0"/>
                <w:numId w:val="22"/>
              </w:numPr>
              <w:ind w:left="360"/>
              <w:contextualSpacing/>
              <w:rPr>
                <w:rFonts w:asciiTheme="minorHAnsi" w:hAnsiTheme="minorHAnsi"/>
              </w:rPr>
            </w:pPr>
            <w:r w:rsidRPr="00A85605">
              <w:rPr>
                <w:rFonts w:asciiTheme="minorHAnsi" w:hAnsiTheme="minorHAnsi"/>
              </w:rPr>
              <w:t>Experienced at dealing with confidential information appropriately</w:t>
            </w:r>
            <w:r>
              <w:rPr>
                <w:rFonts w:asciiTheme="minorHAnsi" w:hAnsiTheme="minorHAnsi"/>
              </w:rPr>
              <w:t>.</w:t>
            </w:r>
          </w:p>
        </w:tc>
        <w:tc>
          <w:tcPr>
            <w:tcW w:w="3492" w:type="dxa"/>
            <w:shd w:val="clear" w:color="auto" w:fill="auto"/>
          </w:tcPr>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Previous knowledge of the Education system;</w:t>
            </w:r>
          </w:p>
          <w:p w:rsidR="006921CC" w:rsidRPr="006921CC" w:rsidRDefault="006921CC" w:rsidP="006921CC">
            <w:pPr>
              <w:numPr>
                <w:ilvl w:val="0"/>
                <w:numId w:val="1"/>
              </w:numPr>
              <w:contextualSpacing/>
              <w:rPr>
                <w:rFonts w:asciiTheme="minorHAnsi" w:hAnsiTheme="minorHAnsi"/>
              </w:rPr>
            </w:pPr>
            <w:r w:rsidRPr="006921CC">
              <w:rPr>
                <w:rFonts w:asciiTheme="minorHAnsi" w:hAnsiTheme="minorHAnsi"/>
              </w:rPr>
              <w:t>Experience working with school</w:t>
            </w:r>
          </w:p>
          <w:p w:rsidR="00E104AA" w:rsidRPr="00A85605" w:rsidRDefault="006921CC" w:rsidP="006921CC">
            <w:pPr>
              <w:framePr w:hSpace="180" w:wrap="around" w:vAnchor="text" w:hAnchor="margin" w:y="65"/>
              <w:numPr>
                <w:ilvl w:val="0"/>
                <w:numId w:val="1"/>
              </w:numPr>
              <w:contextualSpacing/>
              <w:rPr>
                <w:rFonts w:asciiTheme="minorHAnsi" w:hAnsiTheme="minorHAnsi"/>
              </w:rPr>
            </w:pPr>
            <w:r w:rsidRPr="006921CC">
              <w:rPr>
                <w:rFonts w:asciiTheme="minorHAnsi" w:hAnsiTheme="minorHAnsi"/>
              </w:rPr>
              <w:t xml:space="preserve">MIS (e.g. </w:t>
            </w:r>
            <w:proofErr w:type="spellStart"/>
            <w:r w:rsidRPr="006921CC">
              <w:rPr>
                <w:rFonts w:asciiTheme="minorHAnsi" w:hAnsiTheme="minorHAnsi"/>
              </w:rPr>
              <w:t>Arbor</w:t>
            </w:r>
            <w:proofErr w:type="spellEnd"/>
            <w:r w:rsidRPr="006921CC">
              <w:rPr>
                <w:rFonts w:asciiTheme="minorHAnsi" w:hAnsiTheme="minorHAnsi"/>
              </w:rPr>
              <w:t>)</w:t>
            </w:r>
            <w:r>
              <w:rPr>
                <w:rFonts w:asciiTheme="minorHAnsi" w:hAnsiTheme="minorHAnsi"/>
              </w:rPr>
              <w:t>.</w:t>
            </w:r>
          </w:p>
        </w:tc>
      </w:tr>
      <w:tr w:rsidR="00E104AA" w:rsidRPr="000D0A89" w:rsidTr="00D342EC">
        <w:tc>
          <w:tcPr>
            <w:tcW w:w="1696" w:type="dxa"/>
            <w:shd w:val="clear" w:color="auto" w:fill="E2EFD9" w:themeFill="accent6" w:themeFillTint="33"/>
          </w:tcPr>
          <w:p w:rsidR="00E104AA" w:rsidRPr="000D0A89" w:rsidRDefault="00E104AA" w:rsidP="00E104AA">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To be literate and numerate</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Ability to work to tight deadlines</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Possess good communication skills</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Basic ICT skills</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Ability to respond to a wide range of enquiries</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Knowledge of office support processes</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Good record maintenance skills including information retrieval</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Accurate data input skills</w:t>
            </w:r>
            <w:r>
              <w:rPr>
                <w:rFonts w:asciiTheme="minorHAnsi" w:hAnsiTheme="minorHAnsi"/>
              </w:rPr>
              <w:t>.</w:t>
            </w:r>
          </w:p>
        </w:tc>
        <w:tc>
          <w:tcPr>
            <w:tcW w:w="3492" w:type="dxa"/>
            <w:shd w:val="clear" w:color="auto" w:fill="auto"/>
          </w:tcPr>
          <w:p w:rsidR="00E104AA" w:rsidRPr="006877CA" w:rsidRDefault="00E104AA" w:rsidP="004C79D6">
            <w:pPr>
              <w:numPr>
                <w:ilvl w:val="0"/>
                <w:numId w:val="1"/>
              </w:numPr>
              <w:contextualSpacing/>
              <w:rPr>
                <w:rFonts w:asciiTheme="minorHAnsi" w:hAnsiTheme="minorHAnsi"/>
              </w:rPr>
            </w:pPr>
            <w:r w:rsidRPr="00A85605">
              <w:rPr>
                <w:rFonts w:asciiTheme="minorHAnsi" w:hAnsiTheme="minorHAnsi"/>
              </w:rPr>
              <w:t>A community language</w:t>
            </w:r>
            <w:r>
              <w:rPr>
                <w:rFonts w:asciiTheme="minorHAnsi" w:hAnsiTheme="minorHAnsi"/>
              </w:rPr>
              <w:t>.</w:t>
            </w:r>
          </w:p>
          <w:p w:rsidR="00E104AA" w:rsidRPr="00A85605" w:rsidRDefault="00E104AA" w:rsidP="004C79D6">
            <w:pPr>
              <w:contextualSpacing/>
              <w:rPr>
                <w:rFonts w:asciiTheme="minorHAnsi" w:hAnsiTheme="minorHAnsi"/>
              </w:rPr>
            </w:pPr>
          </w:p>
        </w:tc>
      </w:tr>
      <w:tr w:rsidR="00E104AA" w:rsidRPr="000D0A89" w:rsidTr="00D342EC">
        <w:tc>
          <w:tcPr>
            <w:tcW w:w="1696" w:type="dxa"/>
            <w:shd w:val="clear" w:color="auto" w:fill="E2EFD9" w:themeFill="accent6" w:themeFillTint="33"/>
          </w:tcPr>
          <w:p w:rsidR="00E104AA" w:rsidRPr="000D0A89" w:rsidRDefault="00E104AA" w:rsidP="00E104AA">
            <w:pPr>
              <w:rPr>
                <w:rFonts w:asciiTheme="minorHAnsi" w:hAnsiTheme="minorHAnsi"/>
                <w:b/>
              </w:rPr>
            </w:pPr>
            <w:r w:rsidRPr="000D0A89">
              <w:rPr>
                <w:rFonts w:asciiTheme="minorHAnsi" w:hAnsiTheme="minorHAnsi"/>
                <w:b/>
              </w:rPr>
              <w:t>Personal Qualities</w:t>
            </w:r>
          </w:p>
        </w:tc>
        <w:tc>
          <w:tcPr>
            <w:tcW w:w="3828" w:type="dxa"/>
            <w:shd w:val="clear" w:color="auto" w:fill="auto"/>
          </w:tcPr>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Excellent interpersonal skills</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Able to work on own initiative</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Prepared to work flexibly within reason</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Reliable</w:t>
            </w:r>
            <w:r>
              <w:rPr>
                <w:rFonts w:asciiTheme="minorHAnsi" w:hAnsiTheme="minorHAnsi"/>
              </w:rPr>
              <w:t>;</w:t>
            </w:r>
          </w:p>
          <w:p w:rsidR="00E104AA" w:rsidRPr="00A85605" w:rsidRDefault="00E104AA" w:rsidP="004C79D6">
            <w:pPr>
              <w:numPr>
                <w:ilvl w:val="0"/>
                <w:numId w:val="1"/>
              </w:numPr>
              <w:contextualSpacing/>
              <w:rPr>
                <w:rFonts w:asciiTheme="minorHAnsi" w:hAnsiTheme="minorHAnsi"/>
              </w:rPr>
            </w:pPr>
            <w:r w:rsidRPr="00A85605">
              <w:rPr>
                <w:rFonts w:asciiTheme="minorHAnsi" w:hAnsiTheme="minorHAnsi"/>
              </w:rPr>
              <w:t>Able to work independently and as part of a team</w:t>
            </w:r>
            <w:r>
              <w:rPr>
                <w:rFonts w:asciiTheme="minorHAnsi" w:hAnsiTheme="minorHAnsi"/>
              </w:rPr>
              <w:t>.</w:t>
            </w:r>
          </w:p>
        </w:tc>
        <w:tc>
          <w:tcPr>
            <w:tcW w:w="3492" w:type="dxa"/>
            <w:shd w:val="clear" w:color="auto" w:fill="auto"/>
          </w:tcPr>
          <w:p w:rsidR="00E104AA" w:rsidRPr="00A85605" w:rsidRDefault="00E104AA" w:rsidP="004C79D6">
            <w:pPr>
              <w:ind w:left="360"/>
              <w:contextualSpacing/>
              <w:rPr>
                <w:rFonts w:asciiTheme="minorHAnsi" w:hAnsi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4AA" w:rsidRDefault="00E104AA" w:rsidP="00006D62">
      <w:r>
        <w:separator/>
      </w:r>
    </w:p>
  </w:endnote>
  <w:endnote w:type="continuationSeparator" w:id="0">
    <w:p w:rsidR="00E104AA" w:rsidRDefault="00E104A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983E0C">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983E0C">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4AA" w:rsidRDefault="00E104AA" w:rsidP="00006D62">
      <w:r>
        <w:separator/>
      </w:r>
    </w:p>
  </w:footnote>
  <w:footnote w:type="continuationSeparator" w:id="0">
    <w:p w:rsidR="00E104AA" w:rsidRDefault="00E104A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CF3C14"/>
    <w:multiLevelType w:val="hybridMultilevel"/>
    <w:tmpl w:val="1B08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521635"/>
    <w:multiLevelType w:val="hybridMultilevel"/>
    <w:tmpl w:val="5116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787FF7"/>
    <w:multiLevelType w:val="hybridMultilevel"/>
    <w:tmpl w:val="12B8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6148FA"/>
    <w:multiLevelType w:val="hybridMultilevel"/>
    <w:tmpl w:val="C054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9"/>
  </w:num>
  <w:num w:numId="7">
    <w:abstractNumId w:val="12"/>
  </w:num>
  <w:num w:numId="8">
    <w:abstractNumId w:val="7"/>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3"/>
  </w:num>
  <w:num w:numId="13">
    <w:abstractNumId w:val="23"/>
  </w:num>
  <w:num w:numId="14">
    <w:abstractNumId w:val="27"/>
  </w:num>
  <w:num w:numId="15">
    <w:abstractNumId w:val="30"/>
  </w:num>
  <w:num w:numId="16">
    <w:abstractNumId w:val="20"/>
  </w:num>
  <w:num w:numId="17">
    <w:abstractNumId w:val="24"/>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8"/>
  </w:num>
  <w:num w:numId="20">
    <w:abstractNumId w:val="16"/>
  </w:num>
  <w:num w:numId="21">
    <w:abstractNumId w:val="21"/>
  </w:num>
  <w:num w:numId="22">
    <w:abstractNumId w:val="4"/>
  </w:num>
  <w:num w:numId="23">
    <w:abstractNumId w:val="6"/>
  </w:num>
  <w:num w:numId="24">
    <w:abstractNumId w:val="14"/>
  </w:num>
  <w:num w:numId="25">
    <w:abstractNumId w:val="22"/>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5"/>
  </w:num>
  <w:num w:numId="29">
    <w:abstractNumId w:val="15"/>
  </w:num>
  <w:num w:numId="30">
    <w:abstractNumId w:val="1"/>
  </w:num>
  <w:num w:numId="31">
    <w:abstractNumId w:val="11"/>
  </w:num>
  <w:num w:numId="32">
    <w:abstractNumId w:val="2"/>
  </w:num>
  <w:num w:numId="33">
    <w:abstractNumId w:val="17"/>
  </w:num>
  <w:num w:numId="34">
    <w:abstractNumId w:val="29"/>
  </w:num>
  <w:num w:numId="35">
    <w:abstractNumId w:val="3"/>
  </w:num>
  <w:num w:numId="36">
    <w:abstractNumId w:val="2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AA"/>
    <w:rsid w:val="00001DCB"/>
    <w:rsid w:val="00006D62"/>
    <w:rsid w:val="00057891"/>
    <w:rsid w:val="00061512"/>
    <w:rsid w:val="00077FB1"/>
    <w:rsid w:val="0008276B"/>
    <w:rsid w:val="000900DC"/>
    <w:rsid w:val="000D0A89"/>
    <w:rsid w:val="00114653"/>
    <w:rsid w:val="00173028"/>
    <w:rsid w:val="001A577A"/>
    <w:rsid w:val="001A7448"/>
    <w:rsid w:val="002152E4"/>
    <w:rsid w:val="002244B4"/>
    <w:rsid w:val="002E3EE9"/>
    <w:rsid w:val="00315C3F"/>
    <w:rsid w:val="003439B9"/>
    <w:rsid w:val="00377692"/>
    <w:rsid w:val="0038364E"/>
    <w:rsid w:val="003B32AA"/>
    <w:rsid w:val="00420225"/>
    <w:rsid w:val="0042486A"/>
    <w:rsid w:val="004C79D6"/>
    <w:rsid w:val="005A622A"/>
    <w:rsid w:val="005F6F9A"/>
    <w:rsid w:val="00605B4F"/>
    <w:rsid w:val="006921CC"/>
    <w:rsid w:val="006B2E45"/>
    <w:rsid w:val="006E34D6"/>
    <w:rsid w:val="00755E1C"/>
    <w:rsid w:val="00792A18"/>
    <w:rsid w:val="007C1734"/>
    <w:rsid w:val="007D6387"/>
    <w:rsid w:val="007F1F02"/>
    <w:rsid w:val="00833DE9"/>
    <w:rsid w:val="008730E9"/>
    <w:rsid w:val="00893634"/>
    <w:rsid w:val="008A12F9"/>
    <w:rsid w:val="008B6A83"/>
    <w:rsid w:val="008D5018"/>
    <w:rsid w:val="0092675E"/>
    <w:rsid w:val="00983E0C"/>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92FAF"/>
    <w:rsid w:val="00DD01DF"/>
    <w:rsid w:val="00E104AA"/>
    <w:rsid w:val="00E105B7"/>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A9FB"/>
  <w15:chartTrackingRefBased/>
  <w15:docId w15:val="{B3540625-1F8D-4D78-9936-50DADBC7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15</TotalTime>
  <Pages>3</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Richards</dc:creator>
  <cp:keywords/>
  <dc:description/>
  <cp:lastModifiedBy>Prabhjot Chauhan</cp:lastModifiedBy>
  <cp:revision>8</cp:revision>
  <dcterms:created xsi:type="dcterms:W3CDTF">2021-08-19T10:38:00Z</dcterms:created>
  <dcterms:modified xsi:type="dcterms:W3CDTF">2026-01-28T12:36:00Z</dcterms:modified>
</cp:coreProperties>
</file>